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5" w:rsidRDefault="00134555" w:rsidP="00134555">
      <w:pPr>
        <w:jc w:val="center"/>
        <w:rPr>
          <w:rFonts w:ascii="华文新魏" w:eastAsia="华文新魏"/>
          <w:sz w:val="44"/>
          <w:szCs w:val="44"/>
        </w:rPr>
      </w:pPr>
      <w:r w:rsidRPr="00226EC4">
        <w:rPr>
          <w:rFonts w:ascii="华文新魏" w:eastAsia="华文新魏" w:hint="eastAsia"/>
          <w:sz w:val="44"/>
          <w:szCs w:val="44"/>
        </w:rPr>
        <w:t>重庆第二师范学院招标会议纪要</w:t>
      </w:r>
    </w:p>
    <w:p w:rsidR="00134555" w:rsidRDefault="00134555" w:rsidP="00134555">
      <w:pPr>
        <w:jc w:val="center"/>
        <w:rPr>
          <w:rFonts w:ascii="宋体" w:eastAsia="宋体" w:hAnsi="宋体"/>
          <w:sz w:val="28"/>
          <w:szCs w:val="28"/>
        </w:rPr>
      </w:pPr>
      <w:r w:rsidRPr="00226EC4">
        <w:rPr>
          <w:rFonts w:ascii="宋体" w:eastAsia="宋体" w:hAnsi="宋体" w:hint="eastAsia"/>
          <w:sz w:val="28"/>
          <w:szCs w:val="28"/>
        </w:rPr>
        <w:t>（项目名称）</w:t>
      </w:r>
    </w:p>
    <w:p w:rsidR="00134555" w:rsidRDefault="00134555" w:rsidP="0013455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年  月  日    时（24小时制），          （项目名称）开标会在     室举行。会议由     主持，评审组成员由                组成，</w:t>
      </w:r>
      <w:proofErr w:type="gramStart"/>
      <w:r>
        <w:rPr>
          <w:rFonts w:ascii="宋体" w:eastAsia="宋体" w:hAnsi="宋体" w:hint="eastAsia"/>
          <w:sz w:val="28"/>
          <w:szCs w:val="28"/>
        </w:rPr>
        <w:t>监标人</w:t>
      </w:r>
      <w:proofErr w:type="gramEnd"/>
      <w:r>
        <w:rPr>
          <w:rFonts w:ascii="宋体" w:eastAsia="宋体" w:hAnsi="宋体" w:hint="eastAsia"/>
          <w:sz w:val="28"/>
          <w:szCs w:val="28"/>
        </w:rPr>
        <w:t>由      担任，会议纪要如下：</w:t>
      </w:r>
    </w:p>
    <w:p w:rsidR="00F60B5C" w:rsidRDefault="00134555" w:rsidP="0013455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该项目属于</w:t>
      </w:r>
      <w:r>
        <w:rPr>
          <w:rFonts w:ascii="宋体" w:eastAsia="宋体" w:hAnsi="宋体" w:hint="eastAsia"/>
          <w:sz w:val="28"/>
          <w:szCs w:val="28"/>
        </w:rPr>
        <w:t>邀请招标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自邀请函发出后</w:t>
      </w:r>
      <w:r>
        <w:rPr>
          <w:rFonts w:ascii="宋体" w:eastAsia="宋体" w:hAnsi="宋体" w:hint="eastAsia"/>
          <w:sz w:val="28"/>
          <w:szCs w:val="28"/>
        </w:rPr>
        <w:t xml:space="preserve">内共    家参与投标报名。分别是              </w:t>
      </w:r>
      <w:r>
        <w:rPr>
          <w:rFonts w:ascii="宋体" w:eastAsia="宋体" w:hAnsi="宋体" w:hint="eastAsia"/>
          <w:sz w:val="28"/>
          <w:szCs w:val="28"/>
        </w:rPr>
        <w:t>（投标商名称）。邀请招标文件中明确确定了评标方式为（询价</w:t>
      </w:r>
      <w:proofErr w:type="gramStart"/>
      <w:r>
        <w:rPr>
          <w:rFonts w:ascii="宋体" w:eastAsia="宋体" w:hAnsi="宋体" w:hint="eastAsia"/>
          <w:sz w:val="28"/>
          <w:szCs w:val="28"/>
        </w:rPr>
        <w:t>法或者</w:t>
      </w:r>
      <w:proofErr w:type="gramEnd"/>
      <w:r>
        <w:rPr>
          <w:rFonts w:ascii="宋体" w:eastAsia="宋体" w:hAnsi="宋体" w:hint="eastAsia"/>
          <w:sz w:val="28"/>
          <w:szCs w:val="28"/>
        </w:rPr>
        <w:t>综合评分法）。</w:t>
      </w:r>
    </w:p>
    <w:p w:rsidR="00134555" w:rsidRPr="00134555" w:rsidRDefault="00134555" w:rsidP="00134555">
      <w:pPr>
        <w:jc w:val="left"/>
        <w:rPr>
          <w:color w:val="FF0000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bookmarkStart w:id="0" w:name="_GoBack"/>
      <w:bookmarkEnd w:id="0"/>
      <w:r w:rsidRPr="00134555">
        <w:rPr>
          <w:rFonts w:ascii="宋体" w:eastAsia="宋体" w:hAnsi="宋体" w:hint="eastAsia"/>
          <w:color w:val="FF0000"/>
          <w:sz w:val="28"/>
          <w:szCs w:val="28"/>
        </w:rPr>
        <w:t>根据评标办法参照前面纪要方程式处理</w:t>
      </w:r>
    </w:p>
    <w:sectPr w:rsidR="00134555" w:rsidRPr="0013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5"/>
    <w:rsid w:val="00134555"/>
    <w:rsid w:val="00F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李黄</dc:creator>
  <cp:lastModifiedBy>李黄</cp:lastModifiedBy>
  <cp:revision>1</cp:revision>
  <dcterms:created xsi:type="dcterms:W3CDTF">2018-03-01T03:53:00Z</dcterms:created>
  <dcterms:modified xsi:type="dcterms:W3CDTF">2018-03-01T03:56:00Z</dcterms:modified>
</cp:coreProperties>
</file>