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6" w:rsidRDefault="000D5F46" w:rsidP="000D5F46">
      <w:pPr>
        <w:spacing w:line="360" w:lineRule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1</w:t>
      </w:r>
      <w:r>
        <w:rPr>
          <w:rFonts w:hint="eastAsia"/>
          <w:b/>
          <w:bCs/>
          <w:sz w:val="32"/>
          <w:szCs w:val="40"/>
        </w:rPr>
        <w:t>：</w:t>
      </w:r>
    </w:p>
    <w:p w:rsidR="000D5F46" w:rsidRDefault="000D5F46" w:rsidP="000D5F46">
      <w:pPr>
        <w:spacing w:line="360" w:lineRule="auto"/>
        <w:jc w:val="center"/>
        <w:rPr>
          <w:sz w:val="28"/>
          <w:szCs w:val="36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教学科研平台一览表</w:t>
      </w:r>
      <w:bookmarkEnd w:id="0"/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901"/>
        <w:gridCol w:w="3426"/>
        <w:gridCol w:w="1745"/>
        <w:gridCol w:w="1231"/>
        <w:gridCol w:w="1217"/>
      </w:tblGrid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平台名称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平台负责人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依托单位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平台级别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“互联网+”青少年德育协同创新中心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黄邦道、田穗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马克思主义学院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jc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6--12岁儿童发展协同创新中心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江净帆</w:t>
            </w:r>
          </w:p>
        </w:tc>
        <w:tc>
          <w:tcPr>
            <w:tcW w:w="1231" w:type="dxa"/>
            <w:vMerge w:val="restart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教师教育学院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重庆市儿童体适能发展研究中心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李采丰、吴红豫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Style w:val="font11"/>
                <w:rFonts w:hint="default"/>
                <w:lang w:bidi="ar"/>
              </w:rPr>
              <w:t>O一</w:t>
            </w:r>
            <w:r>
              <w:rPr>
                <w:rStyle w:val="font01"/>
                <w:rFonts w:eastAsia="宋体"/>
                <w:lang w:bidi="ar"/>
              </w:rPr>
              <w:t>6</w:t>
            </w:r>
            <w:r>
              <w:rPr>
                <w:rStyle w:val="font11"/>
                <w:rFonts w:hint="default"/>
                <w:lang w:bidi="ar"/>
              </w:rPr>
              <w:t>岁儿童家庭教育研究中心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张家琼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学前教育学院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重庆市人文社会科学普及基地“重庆第二师范学院文学与传媒系”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张承凤</w:t>
            </w:r>
          </w:p>
        </w:tc>
        <w:tc>
          <w:tcPr>
            <w:tcW w:w="1231" w:type="dxa"/>
            <w:vMerge w:val="restart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文学与传媒学院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市级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重庆市儿童语言与创造力发展研究院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张承凤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西部地区新媒体与青少年发展研究院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严亚、孙肇伦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儿童外语教育协同创新中心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徐飞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外国语学院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交互式教育电子工程研究中心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韦鹏程</w:t>
            </w:r>
          </w:p>
        </w:tc>
        <w:tc>
          <w:tcPr>
            <w:tcW w:w="1231" w:type="dxa"/>
            <w:vMerge w:val="restart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数学与信息工程学院系</w:t>
            </w:r>
          </w:p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市级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机器感知与幼儿智能教育重点实验室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黄军建、杨华千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三峡库区药用资源重庆市重点实验室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谭君</w:t>
            </w:r>
          </w:p>
        </w:tc>
        <w:tc>
          <w:tcPr>
            <w:tcW w:w="1231" w:type="dxa"/>
            <w:vMerge w:val="restart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生物与化学工程学院</w:t>
            </w:r>
          </w:p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市级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绿色合成与分析检测重点实验室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王跃、任彦荣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脂质资源利用及儿童日化产品研发协同创新中心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王强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中国家庭经济研究中心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朱永永</w:t>
            </w:r>
          </w:p>
        </w:tc>
        <w:tc>
          <w:tcPr>
            <w:tcW w:w="1231" w:type="dxa"/>
            <w:vMerge w:val="restart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经济与工商管理学院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婴幼产品与服务供应链研究中心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杨金、邓正华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“儿童旅游+地产”协同创新中心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李庆、赵纲</w:t>
            </w:r>
          </w:p>
        </w:tc>
        <w:tc>
          <w:tcPr>
            <w:tcW w:w="1231" w:type="dxa"/>
            <w:vMerge w:val="restart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旅游与服务管理学院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儿童研学旅行研究与应用协同中心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董媛、蒋述东</w:t>
            </w:r>
          </w:p>
        </w:tc>
        <w:tc>
          <w:tcPr>
            <w:tcW w:w="1231" w:type="dxa"/>
            <w:vMerge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儿童美术课程体系创新与服务研发中心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庞杏丽、冯红梅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美术学院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0-6岁儿童发展与教育网络协同创新中心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蒋宗珍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国际学院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大学生成长发展协同创新中心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刘奇、杨宇孛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学生处、校团委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0-6岁儿童脑增智发育研究中心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王伯初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科技处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物联校园运动健康和大数据实践中心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姚富光、蒲昌玖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信息中心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校级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儿童研究院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陈利鲜（执行副院长）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儿童研究院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市级</w:t>
            </w:r>
          </w:p>
        </w:tc>
      </w:tr>
      <w:tr w:rsidR="000D5F46" w:rsidTr="00F676D8">
        <w:trPr>
          <w:trHeight w:hRule="exact" w:val="567"/>
        </w:trPr>
        <w:tc>
          <w:tcPr>
            <w:tcW w:w="90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426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功能性食品协同创新中心</w:t>
            </w:r>
          </w:p>
        </w:tc>
        <w:tc>
          <w:tcPr>
            <w:tcW w:w="1745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赵欣</w:t>
            </w:r>
          </w:p>
        </w:tc>
        <w:tc>
          <w:tcPr>
            <w:tcW w:w="1231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功能性食品协同创新中心</w:t>
            </w:r>
          </w:p>
        </w:tc>
        <w:tc>
          <w:tcPr>
            <w:tcW w:w="1217" w:type="dxa"/>
            <w:vAlign w:val="center"/>
          </w:tcPr>
          <w:p w:rsidR="000D5F46" w:rsidRDefault="000D5F46" w:rsidP="00F676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市级</w:t>
            </w:r>
          </w:p>
        </w:tc>
      </w:tr>
    </w:tbl>
    <w:p w:rsidR="00BB4AB6" w:rsidRDefault="00BB4AB6"/>
    <w:sectPr w:rsidR="00BB4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73" w:rsidRDefault="00F33C73" w:rsidP="000D5F46">
      <w:r>
        <w:separator/>
      </w:r>
    </w:p>
  </w:endnote>
  <w:endnote w:type="continuationSeparator" w:id="0">
    <w:p w:rsidR="00F33C73" w:rsidRDefault="00F33C73" w:rsidP="000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73" w:rsidRDefault="00F33C73" w:rsidP="000D5F46">
      <w:r>
        <w:separator/>
      </w:r>
    </w:p>
  </w:footnote>
  <w:footnote w:type="continuationSeparator" w:id="0">
    <w:p w:rsidR="00F33C73" w:rsidRDefault="00F33C73" w:rsidP="000D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DA"/>
    <w:rsid w:val="000D5F46"/>
    <w:rsid w:val="00BB4AB6"/>
    <w:rsid w:val="00D10BDA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0F2C8-65C8-4A1D-BB8D-89585EB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F46"/>
    <w:rPr>
      <w:sz w:val="18"/>
      <w:szCs w:val="18"/>
    </w:rPr>
  </w:style>
  <w:style w:type="table" w:styleId="a5">
    <w:name w:val="Table Grid"/>
    <w:basedOn w:val="a1"/>
    <w:qFormat/>
    <w:rsid w:val="000D5F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0D5F4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D5F46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2019-07-08T03:32:00Z</dcterms:created>
  <dcterms:modified xsi:type="dcterms:W3CDTF">2019-07-08T03:32:00Z</dcterms:modified>
</cp:coreProperties>
</file>