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7"/>
        <w:tblW w:w="14501" w:type="dxa"/>
        <w:tblLayout w:type="fixed"/>
        <w:tblLook w:val="00A0"/>
      </w:tblPr>
      <w:tblGrid>
        <w:gridCol w:w="948"/>
        <w:gridCol w:w="105"/>
        <w:gridCol w:w="1470"/>
        <w:gridCol w:w="420"/>
        <w:gridCol w:w="735"/>
        <w:gridCol w:w="210"/>
        <w:gridCol w:w="840"/>
        <w:gridCol w:w="525"/>
        <w:gridCol w:w="630"/>
        <w:gridCol w:w="525"/>
        <w:gridCol w:w="525"/>
        <w:gridCol w:w="840"/>
        <w:gridCol w:w="1050"/>
        <w:gridCol w:w="1050"/>
        <w:gridCol w:w="105"/>
        <w:gridCol w:w="630"/>
        <w:gridCol w:w="420"/>
        <w:gridCol w:w="289"/>
        <w:gridCol w:w="446"/>
        <w:gridCol w:w="525"/>
        <w:gridCol w:w="1470"/>
        <w:gridCol w:w="743"/>
      </w:tblGrid>
      <w:tr w:rsidR="0079710E" w:rsidTr="00E75FF2">
        <w:trPr>
          <w:trHeight w:val="735"/>
        </w:trPr>
        <w:tc>
          <w:tcPr>
            <w:tcW w:w="145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重庆第二师范学院课程学分认定及成绩转换申请表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</w:tr>
      <w:tr w:rsidR="0079710E" w:rsidTr="00E75FF2">
        <w:trPr>
          <w:trHeight w:val="5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710E" w:rsidTr="00E75FF2">
        <w:trPr>
          <w:trHeight w:val="480"/>
        </w:trPr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申请原因：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67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9C3B8F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0E" w:rsidTr="00E75FF2">
        <w:trPr>
          <w:trHeight w:val="480"/>
        </w:trPr>
        <w:tc>
          <w:tcPr>
            <w:tcW w:w="5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9C3B8F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现有</w:t>
            </w:r>
            <w:r w:rsidRPr="009C3B8F">
              <w:rPr>
                <w:rFonts w:ascii="宋体" w:cs="宋体" w:hint="eastAsia"/>
                <w:color w:val="000000"/>
                <w:kern w:val="0"/>
                <w:szCs w:val="21"/>
              </w:rPr>
              <w:t>课程信息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认定后课程信息</w:t>
            </w:r>
          </w:p>
        </w:tc>
      </w:tr>
      <w:tr w:rsidR="0079710E" w:rsidTr="000541A8">
        <w:trPr>
          <w:trHeight w:val="46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4C6B86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4C6B8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总学时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E75FF2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E75FF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</w:t>
            </w:r>
            <w:r w:rsidRPr="00E75FF2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学位课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E75FF2" w:rsidRDefault="0079710E" w:rsidP="00E75F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75FF2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学年学期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79710E" w:rsidTr="000541A8">
        <w:trPr>
          <w:trHeight w:val="472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Pr="000541A8" w:rsidRDefault="0079710E" w:rsidP="000541A8">
            <w:pPr>
              <w:adjustRightInd w:val="0"/>
              <w:snapToGrid w:val="0"/>
              <w:spacing w:before="100" w:beforeAutospacing="1" w:after="100" w:afterAutospacing="1" w:line="10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710E" w:rsidTr="000541A8">
        <w:trPr>
          <w:trHeight w:val="46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9C1661">
            <w:pPr>
              <w:adjustRightInd w:val="0"/>
              <w:snapToGrid w:val="0"/>
              <w:spacing w:before="100" w:beforeAutospacing="1" w:after="100" w:afterAutospacing="1" w:line="10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0E" w:rsidTr="000541A8">
        <w:trPr>
          <w:trHeight w:val="45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9C1661">
            <w:pPr>
              <w:adjustRightInd w:val="0"/>
              <w:snapToGrid w:val="0"/>
              <w:spacing w:before="100" w:beforeAutospacing="1" w:after="100" w:afterAutospacing="1" w:line="10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0E" w:rsidTr="00E10E77">
        <w:trPr>
          <w:trHeight w:val="2380"/>
        </w:trPr>
        <w:tc>
          <w:tcPr>
            <w:tcW w:w="58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开课学院审查意见：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</w:t>
            </w:r>
          </w:p>
          <w:p w:rsidR="0079710E" w:rsidRDefault="0079710E" w:rsidP="00E10E7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（学院公章）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务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处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核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8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教学运行科核对意见：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  <w:p w:rsidR="0079710E" w:rsidRDefault="0079710E" w:rsidP="00574E3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9710E" w:rsidTr="008A0E24">
        <w:trPr>
          <w:trHeight w:val="1732"/>
        </w:trPr>
        <w:tc>
          <w:tcPr>
            <w:tcW w:w="5883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教务处审批意见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</w:t>
            </w:r>
          </w:p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（教务处公章）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9710E" w:rsidTr="00E75FF2">
        <w:trPr>
          <w:trHeight w:val="285"/>
        </w:trPr>
        <w:tc>
          <w:tcPr>
            <w:tcW w:w="1450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10E" w:rsidRDefault="0079710E" w:rsidP="00E75FF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申请人须在电脑上填写课程信息并打印，一式三份，教务处、开课学院、本人各一份；</w:t>
            </w:r>
          </w:p>
        </w:tc>
      </w:tr>
    </w:tbl>
    <w:p w:rsidR="0079710E" w:rsidRPr="009C3B8F" w:rsidRDefault="0079710E" w:rsidP="009C3B8F"/>
    <w:sectPr w:rsidR="0079710E" w:rsidRPr="009C3B8F" w:rsidSect="009C3B8F">
      <w:pgSz w:w="16838" w:h="11906" w:orient="landscape"/>
      <w:pgMar w:top="1644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0E" w:rsidRDefault="0079710E">
      <w:r>
        <w:separator/>
      </w:r>
    </w:p>
  </w:endnote>
  <w:endnote w:type="continuationSeparator" w:id="0">
    <w:p w:rsidR="0079710E" w:rsidRDefault="0079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0E" w:rsidRDefault="0079710E">
      <w:r>
        <w:separator/>
      </w:r>
    </w:p>
  </w:footnote>
  <w:footnote w:type="continuationSeparator" w:id="0">
    <w:p w:rsidR="0079710E" w:rsidRDefault="00797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0A"/>
    <w:rsid w:val="000541A8"/>
    <w:rsid w:val="000900D2"/>
    <w:rsid w:val="000A1DA7"/>
    <w:rsid w:val="000D3CA1"/>
    <w:rsid w:val="0010103B"/>
    <w:rsid w:val="001B32FA"/>
    <w:rsid w:val="001E7315"/>
    <w:rsid w:val="002F65FA"/>
    <w:rsid w:val="00332B05"/>
    <w:rsid w:val="003954E4"/>
    <w:rsid w:val="003A5897"/>
    <w:rsid w:val="003F120A"/>
    <w:rsid w:val="00417107"/>
    <w:rsid w:val="00450041"/>
    <w:rsid w:val="004C6B86"/>
    <w:rsid w:val="004F1BAC"/>
    <w:rsid w:val="00502AC8"/>
    <w:rsid w:val="00574E3E"/>
    <w:rsid w:val="005C1F15"/>
    <w:rsid w:val="00685006"/>
    <w:rsid w:val="00695AA2"/>
    <w:rsid w:val="006C069C"/>
    <w:rsid w:val="006E4462"/>
    <w:rsid w:val="0079710E"/>
    <w:rsid w:val="007A3939"/>
    <w:rsid w:val="00885B3D"/>
    <w:rsid w:val="008A0E24"/>
    <w:rsid w:val="008B687B"/>
    <w:rsid w:val="008D7D94"/>
    <w:rsid w:val="008E674D"/>
    <w:rsid w:val="00995A10"/>
    <w:rsid w:val="009C1661"/>
    <w:rsid w:val="009C3B8F"/>
    <w:rsid w:val="00A34BF9"/>
    <w:rsid w:val="00A36C79"/>
    <w:rsid w:val="00AD2D9B"/>
    <w:rsid w:val="00B358B4"/>
    <w:rsid w:val="00BB21EE"/>
    <w:rsid w:val="00C243B2"/>
    <w:rsid w:val="00C34496"/>
    <w:rsid w:val="00C614C5"/>
    <w:rsid w:val="00D4205F"/>
    <w:rsid w:val="00D77DD7"/>
    <w:rsid w:val="00D903F9"/>
    <w:rsid w:val="00DA2966"/>
    <w:rsid w:val="00DC5CDF"/>
    <w:rsid w:val="00DE51B9"/>
    <w:rsid w:val="00E10E77"/>
    <w:rsid w:val="00E37ED7"/>
    <w:rsid w:val="00E75FF2"/>
    <w:rsid w:val="00F122A2"/>
    <w:rsid w:val="00F54530"/>
    <w:rsid w:val="00FC1EEE"/>
    <w:rsid w:val="00FD3A62"/>
    <w:rsid w:val="00FD5AF3"/>
    <w:rsid w:val="1635647F"/>
    <w:rsid w:val="259F181A"/>
    <w:rsid w:val="58CE79BF"/>
    <w:rsid w:val="63C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D7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77DD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22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D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DD7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D7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DD7"/>
    <w:rPr>
      <w:rFonts w:cs="Times New Roman"/>
      <w:sz w:val="18"/>
    </w:rPr>
  </w:style>
  <w:style w:type="paragraph" w:styleId="NormalWeb">
    <w:name w:val="Normal (Web)"/>
    <w:basedOn w:val="Normal"/>
    <w:uiPriority w:val="99"/>
    <w:semiHidden/>
    <w:rsid w:val="00D77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Strong">
    <w:name w:val="Strong"/>
    <w:basedOn w:val="DefaultParagraphFont"/>
    <w:uiPriority w:val="99"/>
    <w:qFormat/>
    <w:rsid w:val="00D77DD7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D77DD7"/>
    <w:rPr>
      <w:rFonts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B358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8B4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重庆第二师范学院本科交换生课程学分互认暂行规定</dc:title>
  <dc:subject/>
  <dc:creator>微软用户</dc:creator>
  <cp:keywords/>
  <dc:description/>
  <cp:lastModifiedBy>幸莉</cp:lastModifiedBy>
  <cp:revision>3</cp:revision>
  <dcterms:created xsi:type="dcterms:W3CDTF">2021-05-26T07:55:00Z</dcterms:created>
  <dcterms:modified xsi:type="dcterms:W3CDTF">2021-05-26T07:58:00Z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