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5D5" w:rsidRDefault="00B46E52">
      <w:pPr>
        <w:widowControl/>
        <w:spacing w:line="500" w:lineRule="exact"/>
        <w:jc w:val="center"/>
        <w:rPr>
          <w:rFonts w:ascii="黑体" w:eastAsia="黑体" w:hAnsi="黑体" w:cs="黑体"/>
          <w:b/>
          <w:spacing w:val="-10"/>
          <w:kern w:val="0"/>
          <w:sz w:val="36"/>
          <w:szCs w:val="36"/>
        </w:rPr>
      </w:pPr>
      <w:r>
        <w:rPr>
          <w:rFonts w:ascii="黑体" w:eastAsia="黑体" w:hAnsi="黑体" w:cs="黑体" w:hint="eastAsia"/>
          <w:b/>
          <w:spacing w:val="-10"/>
          <w:kern w:val="0"/>
          <w:sz w:val="36"/>
          <w:szCs w:val="36"/>
        </w:rPr>
        <w:t>重庆第二师范学院</w:t>
      </w:r>
    </w:p>
    <w:p w:rsidR="005005D5" w:rsidRDefault="00B46E52">
      <w:pPr>
        <w:widowControl/>
        <w:spacing w:line="500" w:lineRule="exact"/>
        <w:jc w:val="center"/>
        <w:rPr>
          <w:rFonts w:ascii="黑体" w:eastAsia="黑体" w:hAnsi="黑体" w:cs="黑体"/>
          <w:b/>
          <w:spacing w:val="-10"/>
          <w:kern w:val="0"/>
          <w:sz w:val="36"/>
          <w:szCs w:val="36"/>
        </w:rPr>
      </w:pPr>
      <w:r>
        <w:rPr>
          <w:rFonts w:ascii="黑体" w:eastAsia="黑体" w:hAnsi="黑体" w:cs="黑体" w:hint="eastAsia"/>
          <w:b/>
          <w:spacing w:val="-10"/>
          <w:kern w:val="0"/>
          <w:sz w:val="36"/>
          <w:szCs w:val="36"/>
        </w:rPr>
        <w:t>关于开展建党百年微课大赛通知</w:t>
      </w:r>
    </w:p>
    <w:p w:rsidR="005005D5" w:rsidRDefault="005005D5">
      <w:pPr>
        <w:widowControl/>
        <w:spacing w:line="480" w:lineRule="auto"/>
        <w:jc w:val="left"/>
        <w:rPr>
          <w:rFonts w:ascii="楷体_GB2312" w:eastAsia="楷体_GB2312" w:hAnsi="楷体_GB2312" w:cs="楷体_GB2312"/>
          <w:color w:val="000000"/>
          <w:kern w:val="0"/>
          <w:sz w:val="30"/>
          <w:szCs w:val="30"/>
        </w:rPr>
      </w:pPr>
    </w:p>
    <w:p w:rsidR="005005D5" w:rsidRPr="002D6D26" w:rsidRDefault="00B46E52" w:rsidP="002D6D26">
      <w:pPr>
        <w:widowControl/>
        <w:spacing w:line="600" w:lineRule="exact"/>
        <w:rPr>
          <w:rFonts w:ascii="方正仿宋_GBK" w:eastAsia="方正仿宋_GBK" w:hAnsi="仿宋_GB2312" w:cs="仿宋_GB2312" w:hint="eastAsia"/>
          <w:color w:val="000000"/>
          <w:kern w:val="0"/>
          <w:sz w:val="30"/>
          <w:szCs w:val="30"/>
        </w:rPr>
      </w:pPr>
      <w:r w:rsidRPr="002D6D26">
        <w:rPr>
          <w:rFonts w:ascii="方正仿宋_GBK" w:eastAsia="方正仿宋_GBK" w:hAnsi="仿宋_GB2312" w:cs="仿宋_GB2312" w:hint="eastAsia"/>
          <w:color w:val="000000"/>
          <w:kern w:val="0"/>
          <w:sz w:val="30"/>
          <w:szCs w:val="30"/>
        </w:rPr>
        <w:t>各学院：</w:t>
      </w:r>
    </w:p>
    <w:p w:rsidR="005005D5" w:rsidRPr="002D6D26" w:rsidRDefault="00B46E52" w:rsidP="002D6D26">
      <w:pPr>
        <w:widowControl/>
        <w:spacing w:line="600" w:lineRule="exact"/>
        <w:ind w:firstLineChars="200" w:firstLine="600"/>
        <w:rPr>
          <w:rFonts w:ascii="方正仿宋_GBK" w:eastAsia="方正仿宋_GBK" w:hAnsi="仿宋_GB2312" w:cs="仿宋_GB2312" w:hint="eastAsia"/>
          <w:color w:val="000000"/>
          <w:kern w:val="0"/>
          <w:sz w:val="30"/>
          <w:szCs w:val="30"/>
        </w:rPr>
      </w:pPr>
      <w:r w:rsidRPr="002D6D26">
        <w:rPr>
          <w:rFonts w:ascii="方正仿宋_GBK" w:eastAsia="方正仿宋_GBK" w:hAnsi="仿宋_GB2312" w:cs="仿宋_GB2312" w:hint="eastAsia"/>
          <w:color w:val="000000"/>
          <w:kern w:val="0"/>
          <w:sz w:val="30"/>
          <w:szCs w:val="30"/>
        </w:rPr>
        <w:t>为进一步增强我校学生爱党爱国情怀，全面传承红色基因，引导学生学史明理、学史增信、学史崇德、学史力行，扎实开展党史教育，学校举办“建党百年”学生微课大赛，为党的百年华诞献礼，具体大赛事宜如下。</w:t>
      </w:r>
    </w:p>
    <w:p w:rsidR="005005D5" w:rsidRPr="002D6D26" w:rsidRDefault="00B46E52" w:rsidP="002D6D26">
      <w:pPr>
        <w:widowControl/>
        <w:spacing w:line="600" w:lineRule="exact"/>
        <w:ind w:firstLineChars="200" w:firstLine="602"/>
        <w:rPr>
          <w:rFonts w:ascii="方正仿宋_GBK" w:eastAsia="方正仿宋_GBK" w:hAnsi="黑体" w:cs="黑体" w:hint="eastAsia"/>
          <w:b/>
          <w:bCs/>
          <w:color w:val="000000"/>
          <w:kern w:val="0"/>
          <w:sz w:val="30"/>
          <w:szCs w:val="30"/>
        </w:rPr>
      </w:pPr>
      <w:r w:rsidRPr="002D6D26">
        <w:rPr>
          <w:rFonts w:ascii="方正仿宋_GBK" w:eastAsia="方正仿宋_GBK" w:hAnsi="黑体" w:cs="黑体" w:hint="eastAsia"/>
          <w:b/>
          <w:bCs/>
          <w:color w:val="000000"/>
          <w:kern w:val="0"/>
          <w:sz w:val="30"/>
          <w:szCs w:val="30"/>
        </w:rPr>
        <w:t>一、参赛对象</w:t>
      </w:r>
    </w:p>
    <w:p w:rsidR="005005D5" w:rsidRPr="002D6D26" w:rsidRDefault="00B46E52" w:rsidP="002D6D26">
      <w:pPr>
        <w:widowControl/>
        <w:spacing w:line="600" w:lineRule="exact"/>
        <w:ind w:firstLineChars="200" w:firstLine="600"/>
        <w:rPr>
          <w:rFonts w:ascii="方正仿宋_GBK" w:eastAsia="方正仿宋_GBK" w:hAnsi="仿宋_GB2312" w:cs="仿宋_GB2312" w:hint="eastAsia"/>
          <w:color w:val="000000"/>
          <w:kern w:val="0"/>
          <w:sz w:val="30"/>
          <w:szCs w:val="30"/>
        </w:rPr>
      </w:pPr>
      <w:r w:rsidRPr="002D6D26">
        <w:rPr>
          <w:rFonts w:ascii="方正仿宋_GBK" w:eastAsia="方正仿宋_GBK" w:hAnsi="仿宋_GB2312" w:cs="仿宋_GB2312" w:hint="eastAsia"/>
          <w:color w:val="000000"/>
          <w:kern w:val="0"/>
          <w:sz w:val="30"/>
          <w:szCs w:val="30"/>
        </w:rPr>
        <w:t>全体在校学生。</w:t>
      </w:r>
    </w:p>
    <w:p w:rsidR="005005D5" w:rsidRPr="002D6D26" w:rsidRDefault="00B46E52" w:rsidP="002D6D26">
      <w:pPr>
        <w:widowControl/>
        <w:spacing w:line="600" w:lineRule="exact"/>
        <w:ind w:firstLineChars="200" w:firstLine="602"/>
        <w:rPr>
          <w:rFonts w:ascii="方正仿宋_GBK" w:eastAsia="方正仿宋_GBK" w:hAnsi="黑体" w:cs="黑体" w:hint="eastAsia"/>
          <w:b/>
          <w:bCs/>
          <w:color w:val="000000"/>
          <w:kern w:val="0"/>
          <w:sz w:val="30"/>
          <w:szCs w:val="30"/>
        </w:rPr>
      </w:pPr>
      <w:r w:rsidRPr="002D6D26">
        <w:rPr>
          <w:rFonts w:ascii="方正仿宋_GBK" w:eastAsia="方正仿宋_GBK" w:hAnsi="黑体" w:cs="黑体" w:hint="eastAsia"/>
          <w:b/>
          <w:bCs/>
          <w:color w:val="000000"/>
          <w:kern w:val="0"/>
          <w:sz w:val="30"/>
          <w:szCs w:val="30"/>
        </w:rPr>
        <w:t>二、参赛作品要求</w:t>
      </w:r>
    </w:p>
    <w:p w:rsidR="005005D5" w:rsidRPr="002D6D26" w:rsidRDefault="00B46E52" w:rsidP="002D6D26">
      <w:pPr>
        <w:widowControl/>
        <w:spacing w:line="600" w:lineRule="exact"/>
        <w:ind w:firstLineChars="200" w:firstLine="600"/>
        <w:rPr>
          <w:rFonts w:ascii="方正仿宋_GBK" w:eastAsia="方正仿宋_GBK" w:hAnsi="仿宋_GB2312" w:cs="仿宋_GB2312" w:hint="eastAsia"/>
          <w:color w:val="000000"/>
          <w:kern w:val="0"/>
          <w:sz w:val="30"/>
          <w:szCs w:val="30"/>
        </w:rPr>
      </w:pPr>
      <w:r w:rsidRPr="002D6D26">
        <w:rPr>
          <w:rFonts w:ascii="方正仿宋_GBK" w:eastAsia="方正仿宋_GBK" w:hAnsi="仿宋_GB2312" w:cs="仿宋_GB2312" w:hint="eastAsia"/>
          <w:color w:val="000000"/>
          <w:kern w:val="0"/>
          <w:sz w:val="30"/>
          <w:szCs w:val="30"/>
        </w:rPr>
        <w:t>（一）呈现方式：参赛学生可充分合理运用各种现代教育技术手段及设备，录制微课。视频必须采用mp4格式，分辨率不低于720P，视频长宽比为16:9，单个视频不得超过200MB，时间长度控制在 10 分钟内。</w:t>
      </w:r>
    </w:p>
    <w:p w:rsidR="005005D5" w:rsidRPr="002D6D26" w:rsidRDefault="00B46E52" w:rsidP="002D6D26">
      <w:pPr>
        <w:widowControl/>
        <w:spacing w:line="600" w:lineRule="exact"/>
        <w:ind w:firstLineChars="200" w:firstLine="600"/>
        <w:rPr>
          <w:rFonts w:ascii="方正仿宋_GBK" w:eastAsia="方正仿宋_GBK" w:hAnsi="仿宋_GB2312" w:cs="仿宋_GB2312" w:hint="eastAsia"/>
          <w:color w:val="000000"/>
          <w:kern w:val="0"/>
          <w:sz w:val="30"/>
          <w:szCs w:val="30"/>
        </w:rPr>
      </w:pPr>
      <w:r w:rsidRPr="002D6D26">
        <w:rPr>
          <w:rFonts w:ascii="方正仿宋_GBK" w:eastAsia="方正仿宋_GBK" w:hAnsi="仿宋_GB2312" w:cs="仿宋_GB2312" w:hint="eastAsia"/>
          <w:color w:val="000000"/>
          <w:kern w:val="0"/>
          <w:sz w:val="30"/>
          <w:szCs w:val="30"/>
        </w:rPr>
        <w:t>（二）包含元素：视频片头应包含标题、作者、指导教师、单位（</w:t>
      </w:r>
      <w:r w:rsidR="00CC72B6" w:rsidRPr="002D6D26">
        <w:rPr>
          <w:rFonts w:ascii="方正仿宋_GBK" w:eastAsia="方正仿宋_GBK" w:hAnsi="仿宋_GB2312" w:cs="仿宋_GB2312" w:hint="eastAsia"/>
          <w:color w:val="000000"/>
          <w:kern w:val="0"/>
          <w:sz w:val="30"/>
          <w:szCs w:val="30"/>
        </w:rPr>
        <w:t>推荐</w:t>
      </w:r>
      <w:r w:rsidRPr="002D6D26">
        <w:rPr>
          <w:rFonts w:ascii="方正仿宋_GBK" w:eastAsia="方正仿宋_GBK" w:hAnsi="仿宋_GB2312" w:cs="仿宋_GB2312" w:hint="eastAsia"/>
          <w:color w:val="000000"/>
          <w:kern w:val="0"/>
          <w:sz w:val="30"/>
          <w:szCs w:val="30"/>
        </w:rPr>
        <w:t>学院），视频内容需有字幕提示。</w:t>
      </w:r>
    </w:p>
    <w:p w:rsidR="005005D5" w:rsidRPr="002D6D26" w:rsidRDefault="00B46E52" w:rsidP="002D6D26">
      <w:pPr>
        <w:widowControl/>
        <w:spacing w:line="600" w:lineRule="exact"/>
        <w:ind w:firstLineChars="200" w:firstLine="600"/>
        <w:rPr>
          <w:rFonts w:ascii="方正仿宋_GBK" w:eastAsia="方正仿宋_GBK" w:hAnsi="仿宋_GB2312" w:cs="仿宋_GB2312" w:hint="eastAsia"/>
          <w:color w:val="FF0000"/>
          <w:kern w:val="0"/>
          <w:sz w:val="30"/>
          <w:szCs w:val="30"/>
        </w:rPr>
      </w:pPr>
      <w:r w:rsidRPr="002D6D26">
        <w:rPr>
          <w:rFonts w:ascii="方正仿宋_GBK" w:eastAsia="方正仿宋_GBK" w:hAnsi="仿宋_GB2312" w:cs="仿宋_GB2312" w:hint="eastAsia"/>
          <w:color w:val="000000"/>
          <w:kern w:val="0"/>
          <w:sz w:val="30"/>
          <w:szCs w:val="30"/>
        </w:rPr>
        <w:t>（三）</w:t>
      </w:r>
      <w:r w:rsidRPr="002D6D26">
        <w:rPr>
          <w:rFonts w:ascii="方正仿宋_GBK" w:eastAsia="方正仿宋_GBK" w:hAnsi="仿宋_GB2312" w:cs="仿宋_GB2312" w:hint="eastAsia"/>
          <w:kern w:val="0"/>
          <w:sz w:val="30"/>
          <w:szCs w:val="30"/>
        </w:rPr>
        <w:t>片头要求：参赛作品必须添加大赛统一片头，模板教务处网站最新通知。</w:t>
      </w:r>
    </w:p>
    <w:p w:rsidR="005005D5" w:rsidRPr="002D6D26" w:rsidRDefault="00B46E52" w:rsidP="002D6D26">
      <w:pPr>
        <w:widowControl/>
        <w:spacing w:line="600" w:lineRule="exact"/>
        <w:ind w:firstLineChars="200" w:firstLine="602"/>
        <w:rPr>
          <w:rFonts w:ascii="方正仿宋_GBK" w:eastAsia="方正仿宋_GBK" w:hAnsi="黑体" w:cs="黑体" w:hint="eastAsia"/>
          <w:b/>
          <w:bCs/>
          <w:color w:val="000000"/>
          <w:kern w:val="0"/>
          <w:sz w:val="30"/>
          <w:szCs w:val="30"/>
        </w:rPr>
      </w:pPr>
      <w:r w:rsidRPr="002D6D26">
        <w:rPr>
          <w:rFonts w:ascii="方正仿宋_GBK" w:eastAsia="方正仿宋_GBK" w:hAnsi="黑体" w:cs="黑体" w:hint="eastAsia"/>
          <w:b/>
          <w:bCs/>
          <w:color w:val="000000"/>
          <w:kern w:val="0"/>
          <w:sz w:val="30"/>
          <w:szCs w:val="30"/>
        </w:rPr>
        <w:t>三、参赛内容要求</w:t>
      </w:r>
    </w:p>
    <w:p w:rsidR="005005D5" w:rsidRPr="002D6D26" w:rsidRDefault="00B46E52" w:rsidP="002D6D26">
      <w:pPr>
        <w:widowControl/>
        <w:spacing w:line="600" w:lineRule="exact"/>
        <w:ind w:firstLineChars="200" w:firstLine="600"/>
        <w:rPr>
          <w:rFonts w:ascii="方正仿宋_GBK" w:eastAsia="方正仿宋_GBK" w:hAnsi="仿宋_GB2312" w:cs="仿宋_GB2312" w:hint="eastAsia"/>
          <w:color w:val="000000"/>
          <w:kern w:val="0"/>
          <w:sz w:val="30"/>
          <w:szCs w:val="30"/>
        </w:rPr>
      </w:pPr>
      <w:r w:rsidRPr="002D6D26">
        <w:rPr>
          <w:rFonts w:ascii="方正仿宋_GBK" w:eastAsia="方正仿宋_GBK" w:hAnsi="仿宋_GB2312" w:cs="仿宋_GB2312" w:hint="eastAsia"/>
          <w:color w:val="000000"/>
          <w:kern w:val="0"/>
          <w:sz w:val="30"/>
          <w:szCs w:val="30"/>
        </w:rPr>
        <w:t>本次微课大赛需从以下三个方面进行选题，即讲四史、讲故事、讲</w:t>
      </w:r>
      <w:r w:rsidR="00CC72B6" w:rsidRPr="002D6D26">
        <w:rPr>
          <w:rFonts w:ascii="方正仿宋_GBK" w:eastAsia="方正仿宋_GBK" w:hAnsi="仿宋_GB2312" w:cs="仿宋_GB2312" w:hint="eastAsia"/>
          <w:color w:val="000000"/>
          <w:kern w:val="0"/>
          <w:sz w:val="30"/>
          <w:szCs w:val="30"/>
        </w:rPr>
        <w:t>发展</w:t>
      </w:r>
      <w:r w:rsidRPr="002D6D26">
        <w:rPr>
          <w:rFonts w:ascii="方正仿宋_GBK" w:eastAsia="方正仿宋_GBK" w:hAnsi="仿宋_GB2312" w:cs="仿宋_GB2312" w:hint="eastAsia"/>
          <w:color w:val="000000"/>
          <w:kern w:val="0"/>
          <w:sz w:val="30"/>
          <w:szCs w:val="30"/>
        </w:rPr>
        <w:t>变化，具体如下：</w:t>
      </w:r>
    </w:p>
    <w:p w:rsidR="005005D5" w:rsidRPr="002D6D26" w:rsidRDefault="001B4587" w:rsidP="002D6D26">
      <w:pPr>
        <w:widowControl/>
        <w:spacing w:line="600" w:lineRule="exact"/>
        <w:ind w:firstLineChars="200" w:firstLine="539"/>
        <w:rPr>
          <w:rFonts w:ascii="方正仿宋_GBK" w:eastAsia="方正仿宋_GBK" w:hAnsi="仿宋_GB2312" w:cs="仿宋_GB2312" w:hint="eastAsia"/>
          <w:color w:val="000000"/>
          <w:w w:val="90"/>
          <w:kern w:val="0"/>
          <w:sz w:val="30"/>
          <w:szCs w:val="30"/>
        </w:rPr>
      </w:pPr>
      <w:r>
        <w:rPr>
          <w:rFonts w:ascii="方正仿宋_GBK" w:eastAsia="方正仿宋_GBK" w:hAnsi="仿宋_GB2312" w:cs="仿宋_GB2312" w:hint="eastAsia"/>
          <w:color w:val="000000"/>
          <w:w w:val="90"/>
          <w:kern w:val="0"/>
          <w:sz w:val="30"/>
          <w:szCs w:val="30"/>
        </w:rPr>
        <w:t>1</w:t>
      </w:r>
      <w:r>
        <w:rPr>
          <w:rFonts w:ascii="方正仿宋_GBK" w:eastAsia="方正仿宋_GBK" w:hAnsi="仿宋_GB2312" w:cs="仿宋_GB2312"/>
          <w:color w:val="000000"/>
          <w:w w:val="90"/>
          <w:kern w:val="0"/>
          <w:sz w:val="30"/>
          <w:szCs w:val="30"/>
        </w:rPr>
        <w:t>.</w:t>
      </w:r>
      <w:r w:rsidR="00B46E52" w:rsidRPr="002D6D26">
        <w:rPr>
          <w:rFonts w:ascii="方正仿宋_GBK" w:eastAsia="方正仿宋_GBK" w:hAnsi="仿宋_GB2312" w:cs="仿宋_GB2312" w:hint="eastAsia"/>
          <w:color w:val="000000"/>
          <w:w w:val="90"/>
          <w:kern w:val="0"/>
          <w:sz w:val="30"/>
          <w:szCs w:val="30"/>
        </w:rPr>
        <w:t>讲述中国党史、新中国史、改革开放史和社会主义发展史</w:t>
      </w:r>
      <w:r>
        <w:rPr>
          <w:rFonts w:ascii="方正仿宋_GBK" w:eastAsia="方正仿宋_GBK" w:hAnsi="仿宋_GB2312" w:cs="仿宋_GB2312" w:hint="eastAsia"/>
          <w:color w:val="000000"/>
          <w:w w:val="90"/>
          <w:kern w:val="0"/>
          <w:sz w:val="30"/>
          <w:szCs w:val="30"/>
        </w:rPr>
        <w:t>。</w:t>
      </w:r>
    </w:p>
    <w:p w:rsidR="005005D5" w:rsidRPr="002D6D26" w:rsidRDefault="001B4587" w:rsidP="002D6D26">
      <w:pPr>
        <w:widowControl/>
        <w:spacing w:line="600" w:lineRule="exact"/>
        <w:ind w:firstLineChars="200" w:firstLine="600"/>
        <w:rPr>
          <w:rFonts w:ascii="方正仿宋_GBK" w:eastAsia="方正仿宋_GBK" w:hAnsi="仿宋_GB2312" w:cs="仿宋_GB2312" w:hint="eastAsia"/>
          <w:color w:val="000000"/>
          <w:kern w:val="0"/>
          <w:sz w:val="30"/>
          <w:szCs w:val="30"/>
        </w:rPr>
      </w:pPr>
      <w:r>
        <w:rPr>
          <w:rFonts w:ascii="方正仿宋_GBK" w:eastAsia="方正仿宋_GBK" w:hAnsi="仿宋_GB2312" w:cs="仿宋_GB2312" w:hint="eastAsia"/>
          <w:color w:val="000000"/>
          <w:kern w:val="0"/>
          <w:sz w:val="30"/>
          <w:szCs w:val="30"/>
        </w:rPr>
        <w:lastRenderedPageBreak/>
        <w:t>2</w:t>
      </w:r>
      <w:r>
        <w:rPr>
          <w:rFonts w:ascii="方正仿宋_GBK" w:eastAsia="方正仿宋_GBK" w:hAnsi="仿宋_GB2312" w:cs="仿宋_GB2312"/>
          <w:color w:val="000000"/>
          <w:kern w:val="0"/>
          <w:sz w:val="30"/>
          <w:szCs w:val="30"/>
        </w:rPr>
        <w:t>.</w:t>
      </w:r>
      <w:r w:rsidR="00B46E52" w:rsidRPr="002D6D26">
        <w:rPr>
          <w:rFonts w:ascii="方正仿宋_GBK" w:eastAsia="方正仿宋_GBK" w:hAnsi="仿宋_GB2312" w:cs="仿宋_GB2312" w:hint="eastAsia"/>
          <w:color w:val="000000"/>
          <w:kern w:val="0"/>
          <w:sz w:val="30"/>
          <w:szCs w:val="30"/>
        </w:rPr>
        <w:t>讲红色故事、英雄人物故事</w:t>
      </w:r>
      <w:r>
        <w:rPr>
          <w:rFonts w:ascii="方正仿宋_GBK" w:eastAsia="方正仿宋_GBK" w:hAnsi="仿宋_GB2312" w:cs="仿宋_GB2312" w:hint="eastAsia"/>
          <w:color w:val="000000"/>
          <w:kern w:val="0"/>
          <w:sz w:val="30"/>
          <w:szCs w:val="30"/>
        </w:rPr>
        <w:t>。</w:t>
      </w:r>
    </w:p>
    <w:p w:rsidR="005005D5" w:rsidRPr="002D6D26" w:rsidRDefault="001B4587" w:rsidP="002D6D26">
      <w:pPr>
        <w:widowControl/>
        <w:spacing w:line="600" w:lineRule="exact"/>
        <w:ind w:firstLineChars="200" w:firstLine="600"/>
        <w:rPr>
          <w:rFonts w:ascii="方正仿宋_GBK" w:eastAsia="方正仿宋_GBK" w:hAnsi="仿宋_GB2312" w:cs="仿宋_GB2312" w:hint="eastAsia"/>
          <w:color w:val="000000"/>
          <w:kern w:val="0"/>
          <w:sz w:val="30"/>
          <w:szCs w:val="30"/>
        </w:rPr>
      </w:pPr>
      <w:r>
        <w:rPr>
          <w:rFonts w:ascii="方正仿宋_GBK" w:eastAsia="方正仿宋_GBK" w:hAnsi="仿宋_GB2312" w:cs="仿宋_GB2312"/>
          <w:color w:val="000000"/>
          <w:kern w:val="0"/>
          <w:sz w:val="30"/>
          <w:szCs w:val="30"/>
        </w:rPr>
        <w:t>3.</w:t>
      </w:r>
      <w:r w:rsidR="00B46E52" w:rsidRPr="002D6D26">
        <w:rPr>
          <w:rFonts w:ascii="方正仿宋_GBK" w:eastAsia="方正仿宋_GBK" w:hAnsi="仿宋_GB2312" w:cs="仿宋_GB2312" w:hint="eastAsia"/>
          <w:color w:val="000000"/>
          <w:kern w:val="0"/>
          <w:sz w:val="30"/>
          <w:szCs w:val="30"/>
        </w:rPr>
        <w:t>讲述改革开放重庆</w:t>
      </w:r>
      <w:r w:rsidR="00CC72B6" w:rsidRPr="002D6D26">
        <w:rPr>
          <w:rFonts w:ascii="方正仿宋_GBK" w:eastAsia="方正仿宋_GBK" w:hAnsi="仿宋_GB2312" w:cs="仿宋_GB2312" w:hint="eastAsia"/>
          <w:color w:val="000000"/>
          <w:kern w:val="0"/>
          <w:sz w:val="30"/>
          <w:szCs w:val="30"/>
        </w:rPr>
        <w:t>发展</w:t>
      </w:r>
      <w:r w:rsidR="00B46E52" w:rsidRPr="002D6D26">
        <w:rPr>
          <w:rFonts w:ascii="方正仿宋_GBK" w:eastAsia="方正仿宋_GBK" w:hAnsi="仿宋_GB2312" w:cs="仿宋_GB2312" w:hint="eastAsia"/>
          <w:color w:val="000000"/>
          <w:kern w:val="0"/>
          <w:sz w:val="30"/>
          <w:szCs w:val="30"/>
        </w:rPr>
        <w:t>变化。</w:t>
      </w:r>
    </w:p>
    <w:p w:rsidR="005005D5" w:rsidRPr="002D6D26" w:rsidRDefault="00B46E52" w:rsidP="002D6D26">
      <w:pPr>
        <w:widowControl/>
        <w:spacing w:line="600" w:lineRule="exact"/>
        <w:ind w:firstLineChars="200" w:firstLine="602"/>
        <w:rPr>
          <w:rFonts w:ascii="方正仿宋_GBK" w:eastAsia="方正仿宋_GBK" w:hAnsi="黑体" w:cs="黑体" w:hint="eastAsia"/>
          <w:b/>
          <w:bCs/>
          <w:color w:val="000000"/>
          <w:kern w:val="0"/>
          <w:sz w:val="30"/>
          <w:szCs w:val="30"/>
        </w:rPr>
      </w:pPr>
      <w:r w:rsidRPr="002D6D26">
        <w:rPr>
          <w:rFonts w:ascii="方正仿宋_GBK" w:eastAsia="方正仿宋_GBK" w:hAnsi="黑体" w:cs="黑体" w:hint="eastAsia"/>
          <w:b/>
          <w:bCs/>
          <w:color w:val="000000"/>
          <w:kern w:val="0"/>
          <w:sz w:val="30"/>
          <w:szCs w:val="30"/>
        </w:rPr>
        <w:t>四、参赛时间</w:t>
      </w:r>
    </w:p>
    <w:p w:rsidR="005005D5" w:rsidRPr="002D6D26" w:rsidRDefault="00B46E52" w:rsidP="002D6D26">
      <w:pPr>
        <w:widowControl/>
        <w:spacing w:line="600" w:lineRule="exact"/>
        <w:ind w:firstLineChars="200" w:firstLine="600"/>
        <w:rPr>
          <w:rFonts w:ascii="方正仿宋_GBK" w:eastAsia="方正仿宋_GBK" w:hAnsi="仿宋_GB2312" w:cs="仿宋_GB2312" w:hint="eastAsia"/>
          <w:color w:val="000000"/>
          <w:kern w:val="0"/>
          <w:sz w:val="30"/>
          <w:szCs w:val="30"/>
        </w:rPr>
      </w:pPr>
      <w:r w:rsidRPr="002D6D26">
        <w:rPr>
          <w:rFonts w:ascii="方正仿宋_GBK" w:eastAsia="方正仿宋_GBK" w:hAnsi="仿宋_GB2312" w:cs="仿宋_GB2312" w:hint="eastAsia"/>
          <w:color w:val="000000"/>
          <w:kern w:val="0"/>
          <w:sz w:val="30"/>
          <w:szCs w:val="30"/>
        </w:rPr>
        <w:t>各学院自主开展评选并按照限额推荐优秀作品，于2021年４月28日前至报教务处。教务处将于2021年５月1日至５月10日组织专家评审，预计5月13日公布优秀获奖作品。</w:t>
      </w:r>
    </w:p>
    <w:p w:rsidR="005005D5" w:rsidRPr="002D6D26" w:rsidRDefault="00B46E52" w:rsidP="002D6D26">
      <w:pPr>
        <w:widowControl/>
        <w:spacing w:line="600" w:lineRule="exact"/>
        <w:ind w:firstLineChars="200" w:firstLine="602"/>
        <w:rPr>
          <w:rFonts w:ascii="方正仿宋_GBK" w:eastAsia="方正仿宋_GBK" w:hAnsi="黑体" w:cs="黑体" w:hint="eastAsia"/>
          <w:b/>
          <w:bCs/>
          <w:color w:val="000000"/>
          <w:kern w:val="0"/>
          <w:sz w:val="30"/>
          <w:szCs w:val="30"/>
        </w:rPr>
      </w:pPr>
      <w:r w:rsidRPr="002D6D26">
        <w:rPr>
          <w:rFonts w:ascii="方正仿宋_GBK" w:eastAsia="方正仿宋_GBK" w:hAnsi="黑体" w:cs="黑体" w:hint="eastAsia"/>
          <w:b/>
          <w:bCs/>
          <w:color w:val="000000"/>
          <w:kern w:val="0"/>
          <w:sz w:val="30"/>
          <w:szCs w:val="30"/>
        </w:rPr>
        <w:t>五、作品表彰</w:t>
      </w:r>
    </w:p>
    <w:p w:rsidR="005005D5" w:rsidRPr="002D6D26" w:rsidRDefault="00B46E52" w:rsidP="002D6D26">
      <w:pPr>
        <w:widowControl/>
        <w:spacing w:line="600" w:lineRule="exact"/>
        <w:ind w:firstLineChars="200" w:firstLine="600"/>
        <w:rPr>
          <w:rFonts w:ascii="方正仿宋_GBK" w:eastAsia="方正仿宋_GBK" w:hAnsi="仿宋_GB2312" w:cs="仿宋_GB2312" w:hint="eastAsia"/>
          <w:kern w:val="0"/>
          <w:sz w:val="30"/>
          <w:szCs w:val="30"/>
        </w:rPr>
      </w:pPr>
      <w:r w:rsidRPr="002D6D26">
        <w:rPr>
          <w:rFonts w:ascii="方正仿宋_GBK" w:eastAsia="方正仿宋_GBK" w:hAnsi="仿宋_GB2312" w:cs="仿宋_GB2312" w:hint="eastAsia"/>
          <w:kern w:val="0"/>
          <w:sz w:val="30"/>
          <w:szCs w:val="30"/>
        </w:rPr>
        <w:t>本次赛事由教务处主办，党委</w:t>
      </w:r>
      <w:r w:rsidR="00CC72B6" w:rsidRPr="002D6D26">
        <w:rPr>
          <w:rFonts w:ascii="方正仿宋_GBK" w:eastAsia="方正仿宋_GBK" w:hAnsi="仿宋_GB2312" w:cs="仿宋_GB2312" w:hint="eastAsia"/>
          <w:kern w:val="0"/>
          <w:sz w:val="30"/>
          <w:szCs w:val="30"/>
        </w:rPr>
        <w:t>宣传部、党委</w:t>
      </w:r>
      <w:r w:rsidRPr="002D6D26">
        <w:rPr>
          <w:rFonts w:ascii="方正仿宋_GBK" w:eastAsia="方正仿宋_GBK" w:hAnsi="仿宋_GB2312" w:cs="仿宋_GB2312" w:hint="eastAsia"/>
          <w:kern w:val="0"/>
          <w:sz w:val="30"/>
          <w:szCs w:val="30"/>
        </w:rPr>
        <w:t>学工部</w:t>
      </w:r>
      <w:r w:rsidR="00CC72B6" w:rsidRPr="002D6D26">
        <w:rPr>
          <w:rFonts w:ascii="方正仿宋_GBK" w:eastAsia="方正仿宋_GBK" w:hAnsi="仿宋_GB2312" w:cs="仿宋_GB2312" w:hint="eastAsia"/>
          <w:kern w:val="0"/>
          <w:sz w:val="30"/>
          <w:szCs w:val="30"/>
        </w:rPr>
        <w:t>（</w:t>
      </w:r>
      <w:r w:rsidRPr="002D6D26">
        <w:rPr>
          <w:rFonts w:ascii="方正仿宋_GBK" w:eastAsia="方正仿宋_GBK" w:hAnsi="仿宋_GB2312" w:cs="仿宋_GB2312" w:hint="eastAsia"/>
          <w:kern w:val="0"/>
          <w:sz w:val="30"/>
          <w:szCs w:val="30"/>
        </w:rPr>
        <w:t>学生处</w:t>
      </w:r>
      <w:r w:rsidR="00CC72B6" w:rsidRPr="002D6D26">
        <w:rPr>
          <w:rFonts w:ascii="方正仿宋_GBK" w:eastAsia="方正仿宋_GBK" w:hAnsi="仿宋_GB2312" w:cs="仿宋_GB2312" w:hint="eastAsia"/>
          <w:kern w:val="0"/>
          <w:sz w:val="30"/>
          <w:szCs w:val="30"/>
        </w:rPr>
        <w:t>）、</w:t>
      </w:r>
      <w:r w:rsidRPr="002D6D26">
        <w:rPr>
          <w:rFonts w:ascii="方正仿宋_GBK" w:eastAsia="方正仿宋_GBK" w:hAnsi="仿宋_GB2312" w:cs="仿宋_GB2312" w:hint="eastAsia"/>
          <w:kern w:val="0"/>
          <w:sz w:val="30"/>
          <w:szCs w:val="30"/>
        </w:rPr>
        <w:t>校团委协办，比赛共选拔一等奖6个、二等奖12个、三等奖12个。</w:t>
      </w:r>
    </w:p>
    <w:p w:rsidR="005005D5" w:rsidRPr="002D6D26" w:rsidRDefault="00B46E52" w:rsidP="002D6D26">
      <w:pPr>
        <w:widowControl/>
        <w:spacing w:line="600" w:lineRule="exact"/>
        <w:ind w:firstLineChars="200" w:firstLine="602"/>
        <w:rPr>
          <w:rFonts w:ascii="方正仿宋_GBK" w:eastAsia="方正仿宋_GBK" w:hAnsi="黑体" w:cs="黑体" w:hint="eastAsia"/>
          <w:b/>
          <w:bCs/>
          <w:color w:val="000000"/>
          <w:kern w:val="0"/>
          <w:sz w:val="30"/>
          <w:szCs w:val="30"/>
        </w:rPr>
      </w:pPr>
      <w:r w:rsidRPr="002D6D26">
        <w:rPr>
          <w:rFonts w:ascii="方正仿宋_GBK" w:eastAsia="方正仿宋_GBK" w:hAnsi="黑体" w:cs="黑体" w:hint="eastAsia"/>
          <w:b/>
          <w:bCs/>
          <w:color w:val="000000"/>
          <w:kern w:val="0"/>
          <w:sz w:val="30"/>
          <w:szCs w:val="30"/>
        </w:rPr>
        <w:t xml:space="preserve">六、作品报送要求 </w:t>
      </w:r>
    </w:p>
    <w:p w:rsidR="005005D5" w:rsidRPr="002D6D26" w:rsidRDefault="00B46E52" w:rsidP="002D6D26">
      <w:pPr>
        <w:widowControl/>
        <w:spacing w:line="600" w:lineRule="exact"/>
        <w:ind w:firstLineChars="200" w:firstLine="600"/>
        <w:rPr>
          <w:rFonts w:ascii="方正仿宋_GBK" w:eastAsia="方正仿宋_GBK" w:hAnsi="仿宋_GB2312" w:cs="仿宋_GB2312" w:hint="eastAsia"/>
          <w:color w:val="000000"/>
          <w:kern w:val="0"/>
          <w:sz w:val="30"/>
          <w:szCs w:val="30"/>
        </w:rPr>
      </w:pPr>
      <w:r w:rsidRPr="002D6D26">
        <w:rPr>
          <w:rFonts w:ascii="方正仿宋_GBK" w:eastAsia="方正仿宋_GBK" w:hAnsi="仿宋_GB2312" w:cs="仿宋_GB2312" w:hint="eastAsia"/>
          <w:color w:val="000000"/>
          <w:kern w:val="0"/>
          <w:sz w:val="30"/>
          <w:szCs w:val="30"/>
        </w:rPr>
        <w:t>（一）各二级学院最多报送十项参赛作品。</w:t>
      </w:r>
    </w:p>
    <w:p w:rsidR="005005D5" w:rsidRPr="002D6D26" w:rsidRDefault="00B46E52" w:rsidP="002D6D26">
      <w:pPr>
        <w:widowControl/>
        <w:numPr>
          <w:ilvl w:val="0"/>
          <w:numId w:val="1"/>
        </w:numPr>
        <w:spacing w:line="600" w:lineRule="exact"/>
        <w:ind w:firstLineChars="200" w:firstLine="600"/>
        <w:rPr>
          <w:rFonts w:ascii="方正仿宋_GBK" w:eastAsia="方正仿宋_GBK" w:hAnsi="仿宋_GB2312" w:cs="仿宋_GB2312" w:hint="eastAsia"/>
          <w:color w:val="000000"/>
          <w:kern w:val="0"/>
          <w:sz w:val="30"/>
          <w:szCs w:val="30"/>
        </w:rPr>
      </w:pPr>
      <w:r w:rsidRPr="002D6D26">
        <w:rPr>
          <w:rFonts w:ascii="方正仿宋_GBK" w:eastAsia="方正仿宋_GBK" w:hAnsi="仿宋_GB2312" w:cs="仿宋_GB2312" w:hint="eastAsia"/>
          <w:color w:val="000000"/>
          <w:kern w:val="0"/>
          <w:sz w:val="30"/>
          <w:szCs w:val="30"/>
        </w:rPr>
        <w:t>每个参加选拔的作品需填写纸质《作品申报表》（附件1），各学院将纸质《作品申请表》、汇总表（附件2）及参赛者决赛作品收齐，报送至南山校区办公楼208办公室，截止日期2021年4月30日。</w:t>
      </w:r>
    </w:p>
    <w:p w:rsidR="005005D5" w:rsidRPr="002D6D26" w:rsidRDefault="00B46E52" w:rsidP="002D6D26">
      <w:pPr>
        <w:widowControl/>
        <w:spacing w:line="600" w:lineRule="exact"/>
        <w:ind w:firstLineChars="200" w:firstLine="600"/>
        <w:rPr>
          <w:rFonts w:ascii="方正仿宋_GBK" w:eastAsia="方正仿宋_GBK" w:hAnsi="仿宋_GB2312" w:cs="仿宋_GB2312" w:hint="eastAsia"/>
          <w:color w:val="000000"/>
          <w:kern w:val="0"/>
          <w:sz w:val="30"/>
          <w:szCs w:val="30"/>
        </w:rPr>
      </w:pPr>
      <w:r w:rsidRPr="002D6D26">
        <w:rPr>
          <w:rFonts w:ascii="方正仿宋_GBK" w:eastAsia="方正仿宋_GBK" w:hAnsi="仿宋_GB2312" w:cs="仿宋_GB2312" w:hint="eastAsia"/>
          <w:color w:val="000000"/>
          <w:kern w:val="0"/>
          <w:sz w:val="30"/>
          <w:szCs w:val="30"/>
        </w:rPr>
        <w:t>（三）作品可单人完成或小组合作</w:t>
      </w:r>
      <w:r w:rsidR="00CC72B6" w:rsidRPr="002D6D26">
        <w:rPr>
          <w:rFonts w:ascii="方正仿宋_GBK" w:eastAsia="方正仿宋_GBK" w:hAnsi="仿宋_GB2312" w:cs="仿宋_GB2312" w:hint="eastAsia"/>
          <w:color w:val="000000"/>
          <w:kern w:val="0"/>
          <w:sz w:val="30"/>
          <w:szCs w:val="30"/>
        </w:rPr>
        <w:t>完成</w:t>
      </w:r>
      <w:r w:rsidRPr="002D6D26">
        <w:rPr>
          <w:rFonts w:ascii="方正仿宋_GBK" w:eastAsia="方正仿宋_GBK" w:hAnsi="仿宋_GB2312" w:cs="仿宋_GB2312" w:hint="eastAsia"/>
          <w:color w:val="000000"/>
          <w:kern w:val="0"/>
          <w:sz w:val="30"/>
          <w:szCs w:val="30"/>
        </w:rPr>
        <w:t xml:space="preserve">，合作成员不超过３人。 </w:t>
      </w:r>
    </w:p>
    <w:p w:rsidR="005005D5" w:rsidRPr="002D6D26" w:rsidRDefault="00B46E52" w:rsidP="002D6D26">
      <w:pPr>
        <w:widowControl/>
        <w:spacing w:line="600" w:lineRule="exact"/>
        <w:ind w:firstLineChars="200" w:firstLine="602"/>
        <w:rPr>
          <w:rFonts w:ascii="方正仿宋_GBK" w:eastAsia="方正仿宋_GBK" w:hAnsi="黑体" w:cs="黑体" w:hint="eastAsia"/>
          <w:b/>
          <w:bCs/>
          <w:color w:val="000000"/>
          <w:kern w:val="0"/>
          <w:sz w:val="30"/>
          <w:szCs w:val="30"/>
        </w:rPr>
      </w:pPr>
      <w:r w:rsidRPr="002D6D26">
        <w:rPr>
          <w:rFonts w:ascii="方正仿宋_GBK" w:eastAsia="方正仿宋_GBK" w:hAnsi="黑体" w:cs="黑体" w:hint="eastAsia"/>
          <w:b/>
          <w:bCs/>
          <w:color w:val="000000"/>
          <w:kern w:val="0"/>
          <w:sz w:val="30"/>
          <w:szCs w:val="30"/>
        </w:rPr>
        <w:t xml:space="preserve">七、有关事项 </w:t>
      </w:r>
    </w:p>
    <w:p w:rsidR="005005D5" w:rsidRPr="002D6D26" w:rsidRDefault="00B46E52" w:rsidP="002D6D26">
      <w:pPr>
        <w:widowControl/>
        <w:spacing w:line="600" w:lineRule="exact"/>
        <w:ind w:firstLineChars="200" w:firstLine="600"/>
        <w:rPr>
          <w:rFonts w:ascii="方正仿宋_GBK" w:eastAsia="方正仿宋_GBK" w:hAnsi="仿宋_GB2312" w:cs="仿宋_GB2312" w:hint="eastAsia"/>
          <w:color w:val="000000"/>
          <w:kern w:val="0"/>
          <w:sz w:val="30"/>
          <w:szCs w:val="30"/>
        </w:rPr>
      </w:pPr>
      <w:r w:rsidRPr="002D6D26">
        <w:rPr>
          <w:rFonts w:ascii="方正仿宋_GBK" w:eastAsia="方正仿宋_GBK" w:hAnsi="仿宋_GB2312" w:cs="仿宋_GB2312" w:hint="eastAsia"/>
          <w:color w:val="000000"/>
          <w:kern w:val="0"/>
          <w:sz w:val="30"/>
          <w:szCs w:val="30"/>
        </w:rPr>
        <w:t>（一）各二级学院要高度重视，认真组织，把本次比赛作为学生思政教育的抓手，全面动员，积极参与。</w:t>
      </w:r>
    </w:p>
    <w:p w:rsidR="00CC72B6" w:rsidRPr="002D6D26" w:rsidRDefault="00CC72B6" w:rsidP="002D6D26">
      <w:pPr>
        <w:widowControl/>
        <w:spacing w:line="600" w:lineRule="exact"/>
        <w:ind w:firstLineChars="200" w:firstLine="600"/>
        <w:rPr>
          <w:rFonts w:ascii="方正仿宋_GBK" w:eastAsia="方正仿宋_GBK" w:hAnsi="仿宋_GB2312" w:cs="仿宋_GB2312" w:hint="eastAsia"/>
          <w:color w:val="000000"/>
          <w:kern w:val="0"/>
          <w:sz w:val="30"/>
          <w:szCs w:val="30"/>
        </w:rPr>
      </w:pPr>
      <w:r w:rsidRPr="002D6D26">
        <w:rPr>
          <w:rFonts w:ascii="方正仿宋_GBK" w:eastAsia="方正仿宋_GBK" w:hAnsi="仿宋_GB2312" w:cs="仿宋_GB2312" w:hint="eastAsia"/>
          <w:color w:val="000000"/>
          <w:kern w:val="0"/>
          <w:sz w:val="30"/>
          <w:szCs w:val="30"/>
        </w:rPr>
        <w:t>（二）比赛同时根据各学院推荐作品的数量和质量评选出组织奖3个。</w:t>
      </w:r>
    </w:p>
    <w:p w:rsidR="005005D5" w:rsidRPr="002D6D26" w:rsidRDefault="00B46E52" w:rsidP="002D6D26">
      <w:pPr>
        <w:widowControl/>
        <w:spacing w:line="600" w:lineRule="exact"/>
        <w:ind w:firstLineChars="200" w:firstLine="600"/>
        <w:rPr>
          <w:rFonts w:ascii="方正仿宋_GBK" w:eastAsia="方正仿宋_GBK" w:hAnsi="仿宋_GB2312" w:cs="仿宋_GB2312" w:hint="eastAsia"/>
          <w:color w:val="000000"/>
          <w:kern w:val="0"/>
          <w:sz w:val="30"/>
          <w:szCs w:val="30"/>
        </w:rPr>
      </w:pPr>
      <w:r w:rsidRPr="002D6D26">
        <w:rPr>
          <w:rFonts w:ascii="方正仿宋_GBK" w:eastAsia="方正仿宋_GBK" w:hAnsi="仿宋_GB2312" w:cs="仿宋_GB2312" w:hint="eastAsia"/>
          <w:color w:val="000000"/>
          <w:kern w:val="0"/>
          <w:sz w:val="30"/>
          <w:szCs w:val="30"/>
        </w:rPr>
        <w:lastRenderedPageBreak/>
        <w:t>（</w:t>
      </w:r>
      <w:r w:rsidR="00CC72B6" w:rsidRPr="002D6D26">
        <w:rPr>
          <w:rFonts w:ascii="方正仿宋_GBK" w:eastAsia="方正仿宋_GBK" w:hAnsi="仿宋_GB2312" w:cs="仿宋_GB2312" w:hint="eastAsia"/>
          <w:color w:val="000000"/>
          <w:kern w:val="0"/>
          <w:sz w:val="30"/>
          <w:szCs w:val="30"/>
        </w:rPr>
        <w:t>三</w:t>
      </w:r>
      <w:r w:rsidRPr="002D6D26">
        <w:rPr>
          <w:rFonts w:ascii="方正仿宋_GBK" w:eastAsia="方正仿宋_GBK" w:hAnsi="仿宋_GB2312" w:cs="仿宋_GB2312" w:hint="eastAsia"/>
          <w:color w:val="000000"/>
          <w:kern w:val="0"/>
          <w:sz w:val="30"/>
          <w:szCs w:val="30"/>
        </w:rPr>
        <w:t>）所有参赛作品须为原创</w:t>
      </w:r>
      <w:r w:rsidR="00CC72B6" w:rsidRPr="002D6D26">
        <w:rPr>
          <w:rFonts w:ascii="方正仿宋_GBK" w:eastAsia="方正仿宋_GBK" w:hAnsi="仿宋_GB2312" w:cs="仿宋_GB2312" w:hint="eastAsia"/>
          <w:color w:val="000000"/>
          <w:kern w:val="0"/>
          <w:sz w:val="30"/>
          <w:szCs w:val="30"/>
        </w:rPr>
        <w:t>作品</w:t>
      </w:r>
      <w:r w:rsidR="00D41238" w:rsidRPr="002D6D26">
        <w:rPr>
          <w:rFonts w:ascii="方正仿宋_GBK" w:eastAsia="方正仿宋_GBK" w:hAnsi="仿宋_GB2312" w:cs="仿宋_GB2312" w:hint="eastAsia"/>
          <w:color w:val="000000"/>
          <w:kern w:val="0"/>
          <w:sz w:val="30"/>
          <w:szCs w:val="30"/>
        </w:rPr>
        <w:t>，引用</w:t>
      </w:r>
      <w:r w:rsidR="00CC72B6" w:rsidRPr="002D6D26">
        <w:rPr>
          <w:rFonts w:ascii="方正仿宋_GBK" w:eastAsia="方正仿宋_GBK" w:hAnsi="仿宋_GB2312" w:cs="仿宋_GB2312" w:hint="eastAsia"/>
          <w:color w:val="000000"/>
          <w:kern w:val="0"/>
          <w:sz w:val="30"/>
          <w:szCs w:val="30"/>
        </w:rPr>
        <w:t>素材</w:t>
      </w:r>
      <w:r w:rsidR="00D41238" w:rsidRPr="002D6D26">
        <w:rPr>
          <w:rFonts w:ascii="方正仿宋_GBK" w:eastAsia="方正仿宋_GBK" w:hAnsi="仿宋_GB2312" w:cs="仿宋_GB2312" w:hint="eastAsia"/>
          <w:color w:val="000000"/>
          <w:kern w:val="0"/>
          <w:sz w:val="30"/>
          <w:szCs w:val="30"/>
        </w:rPr>
        <w:t>需从</w:t>
      </w:r>
      <w:r w:rsidRPr="002D6D26">
        <w:rPr>
          <w:rFonts w:ascii="方正仿宋_GBK" w:eastAsia="方正仿宋_GBK" w:hAnsi="仿宋_GB2312" w:cs="仿宋_GB2312" w:hint="eastAsia"/>
          <w:color w:val="000000"/>
          <w:kern w:val="0"/>
          <w:sz w:val="30"/>
          <w:szCs w:val="30"/>
        </w:rPr>
        <w:t>权威官方媒体获取</w:t>
      </w:r>
      <w:r w:rsidR="00D41238" w:rsidRPr="002D6D26">
        <w:rPr>
          <w:rFonts w:ascii="方正仿宋_GBK" w:eastAsia="方正仿宋_GBK" w:hAnsi="仿宋_GB2312" w:cs="仿宋_GB2312" w:hint="eastAsia"/>
          <w:color w:val="000000"/>
          <w:kern w:val="0"/>
          <w:sz w:val="30"/>
          <w:szCs w:val="30"/>
        </w:rPr>
        <w:t>且标明出处</w:t>
      </w:r>
      <w:r w:rsidRPr="002D6D26">
        <w:rPr>
          <w:rFonts w:ascii="方正仿宋_GBK" w:eastAsia="方正仿宋_GBK" w:hAnsi="仿宋_GB2312" w:cs="仿宋_GB2312" w:hint="eastAsia"/>
          <w:color w:val="000000"/>
          <w:kern w:val="0"/>
          <w:sz w:val="30"/>
          <w:szCs w:val="30"/>
        </w:rPr>
        <w:t>，不得抄袭他人</w:t>
      </w:r>
      <w:r w:rsidR="00D41238" w:rsidRPr="002D6D26">
        <w:rPr>
          <w:rFonts w:ascii="方正仿宋_GBK" w:eastAsia="方正仿宋_GBK" w:hAnsi="仿宋_GB2312" w:cs="仿宋_GB2312" w:hint="eastAsia"/>
          <w:color w:val="000000"/>
          <w:kern w:val="0"/>
          <w:sz w:val="30"/>
          <w:szCs w:val="30"/>
        </w:rPr>
        <w:t>作品</w:t>
      </w:r>
      <w:r w:rsidRPr="002D6D26">
        <w:rPr>
          <w:rFonts w:ascii="方正仿宋_GBK" w:eastAsia="方正仿宋_GBK" w:hAnsi="仿宋_GB2312" w:cs="仿宋_GB2312" w:hint="eastAsia"/>
          <w:color w:val="000000"/>
          <w:kern w:val="0"/>
          <w:sz w:val="30"/>
          <w:szCs w:val="30"/>
        </w:rPr>
        <w:t>，否则取消参赛资格。</w:t>
      </w:r>
    </w:p>
    <w:p w:rsidR="005005D5" w:rsidRPr="002D6D26" w:rsidRDefault="001B4587" w:rsidP="001B4587">
      <w:pPr>
        <w:widowControl/>
        <w:spacing w:line="600" w:lineRule="exact"/>
        <w:ind w:firstLineChars="200" w:firstLine="600"/>
        <w:rPr>
          <w:rFonts w:ascii="方正仿宋_GBK" w:eastAsia="方正仿宋_GBK" w:hAnsi="仿宋_GB2312" w:cs="仿宋_GB2312" w:hint="eastAsia"/>
          <w:color w:val="000000"/>
          <w:kern w:val="0"/>
          <w:sz w:val="30"/>
          <w:szCs w:val="30"/>
        </w:rPr>
      </w:pPr>
      <w:r>
        <w:rPr>
          <w:rFonts w:ascii="方正仿宋_GBK" w:eastAsia="方正仿宋_GBK" w:hAnsi="仿宋_GB2312" w:cs="仿宋_GB2312" w:hint="eastAsia"/>
          <w:color w:val="000000"/>
          <w:kern w:val="0"/>
          <w:sz w:val="30"/>
          <w:szCs w:val="30"/>
        </w:rPr>
        <w:t>（四）</w:t>
      </w:r>
      <w:r w:rsidR="00B46E52" w:rsidRPr="002D6D26">
        <w:rPr>
          <w:rFonts w:ascii="方正仿宋_GBK" w:eastAsia="方正仿宋_GBK" w:hAnsi="仿宋_GB2312" w:cs="仿宋_GB2312" w:hint="eastAsia"/>
          <w:color w:val="000000"/>
          <w:kern w:val="0"/>
          <w:sz w:val="30"/>
          <w:szCs w:val="30"/>
        </w:rPr>
        <w:t>联系人：龙老师</w:t>
      </w:r>
      <w:r>
        <w:rPr>
          <w:rFonts w:ascii="方正仿宋_GBK" w:eastAsia="方正仿宋_GBK" w:hAnsi="仿宋_GB2312" w:cs="仿宋_GB2312" w:hint="eastAsia"/>
          <w:color w:val="000000"/>
          <w:kern w:val="0"/>
          <w:sz w:val="30"/>
          <w:szCs w:val="30"/>
        </w:rPr>
        <w:t>、</w:t>
      </w:r>
      <w:r w:rsidR="00B46E52" w:rsidRPr="002D6D26">
        <w:rPr>
          <w:rFonts w:ascii="方正仿宋_GBK" w:eastAsia="方正仿宋_GBK" w:hAnsi="仿宋_GB2312" w:cs="仿宋_GB2312" w:hint="eastAsia"/>
          <w:color w:val="000000"/>
          <w:kern w:val="0"/>
          <w:sz w:val="30"/>
          <w:szCs w:val="30"/>
        </w:rPr>
        <w:t>陈老师</w:t>
      </w:r>
      <w:r>
        <w:rPr>
          <w:rFonts w:ascii="方正仿宋_GBK" w:eastAsia="方正仿宋_GBK" w:hAnsi="仿宋_GB2312" w:cs="仿宋_GB2312" w:hint="eastAsia"/>
          <w:color w:val="000000"/>
          <w:kern w:val="0"/>
          <w:sz w:val="30"/>
          <w:szCs w:val="30"/>
        </w:rPr>
        <w:t>；联系电话：</w:t>
      </w:r>
      <w:r w:rsidR="00B46E52" w:rsidRPr="002D6D26">
        <w:rPr>
          <w:rFonts w:ascii="方正仿宋_GBK" w:eastAsia="方正仿宋_GBK" w:hAnsi="仿宋_GB2312" w:cs="仿宋_GB2312" w:hint="eastAsia"/>
          <w:color w:val="000000"/>
          <w:kern w:val="0"/>
          <w:sz w:val="30"/>
          <w:szCs w:val="30"/>
        </w:rPr>
        <w:t>023-61638065</w:t>
      </w:r>
      <w:r>
        <w:rPr>
          <w:rFonts w:ascii="方正仿宋_GBK" w:eastAsia="方正仿宋_GBK" w:hAnsi="仿宋_GB2312" w:cs="仿宋_GB2312" w:hint="eastAsia"/>
          <w:color w:val="000000"/>
          <w:kern w:val="0"/>
          <w:sz w:val="30"/>
          <w:szCs w:val="30"/>
        </w:rPr>
        <w:t>。</w:t>
      </w:r>
    </w:p>
    <w:p w:rsidR="005005D5" w:rsidRDefault="005005D5">
      <w:pPr>
        <w:widowControl/>
        <w:spacing w:line="480" w:lineRule="auto"/>
        <w:ind w:firstLineChars="900" w:firstLine="2700"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</w:p>
    <w:p w:rsidR="005005D5" w:rsidRDefault="00B46E52" w:rsidP="001B4587">
      <w:pPr>
        <w:widowControl/>
        <w:spacing w:line="480" w:lineRule="auto"/>
        <w:ind w:firstLineChars="200" w:firstLine="600"/>
        <w:jc w:val="righ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教务处、</w:t>
      </w:r>
      <w:r w:rsidR="00CC72B6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党委宣传部、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党委学工部</w:t>
      </w:r>
      <w:r w:rsidR="00CC72B6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（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学生处</w:t>
      </w:r>
      <w:r w:rsidR="00CC72B6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）、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校团委</w:t>
      </w:r>
    </w:p>
    <w:p w:rsidR="005005D5" w:rsidRDefault="00B46E52" w:rsidP="001B4587">
      <w:pPr>
        <w:widowControl/>
        <w:spacing w:line="480" w:lineRule="auto"/>
        <w:jc w:val="righ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 xml:space="preserve">　　　　　　　　　　　2021年</w:t>
      </w:r>
      <w:r w:rsidR="001B4587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3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月2</w:t>
      </w:r>
      <w:r w:rsidR="00DC2FE7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日</w:t>
      </w:r>
    </w:p>
    <w:p w:rsidR="005005D5" w:rsidRDefault="00B46E52">
      <w:pPr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br w:type="page"/>
      </w:r>
    </w:p>
    <w:p w:rsidR="005005D5" w:rsidRDefault="00B46E52">
      <w:pPr>
        <w:autoSpaceDE w:val="0"/>
        <w:autoSpaceDN w:val="0"/>
        <w:spacing w:line="300" w:lineRule="auto"/>
        <w:rPr>
          <w:rFonts w:ascii="宋体" w:eastAsia="宋体" w:hAnsi="宋体" w:cs="宋体"/>
          <w:b/>
          <w:bCs/>
          <w:kern w:val="0"/>
          <w:sz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</w:rPr>
        <w:lastRenderedPageBreak/>
        <w:t xml:space="preserve">附件１              </w:t>
      </w:r>
    </w:p>
    <w:tbl>
      <w:tblPr>
        <w:tblpPr w:leftFromText="180" w:rightFromText="180" w:vertAnchor="text" w:horzAnchor="page" w:tblpX="1731" w:tblpY="818"/>
        <w:tblOverlap w:val="never"/>
        <w:tblW w:w="8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577"/>
        <w:gridCol w:w="837"/>
        <w:gridCol w:w="719"/>
        <w:gridCol w:w="1274"/>
        <w:gridCol w:w="1950"/>
        <w:gridCol w:w="2138"/>
      </w:tblGrid>
      <w:tr w:rsidR="005005D5">
        <w:trPr>
          <w:cantSplit/>
          <w:trHeight w:val="371"/>
        </w:trPr>
        <w:tc>
          <w:tcPr>
            <w:tcW w:w="84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5D5" w:rsidRDefault="00B46E52">
            <w:pPr>
              <w:tabs>
                <w:tab w:val="left" w:pos="3142"/>
              </w:tabs>
              <w:ind w:firstLineChars="100" w:firstLine="220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ab/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参赛作品申报表</w:t>
            </w:r>
          </w:p>
        </w:tc>
      </w:tr>
      <w:tr w:rsidR="005005D5">
        <w:trPr>
          <w:cantSplit/>
          <w:trHeight w:val="411"/>
        </w:trPr>
        <w:tc>
          <w:tcPr>
            <w:tcW w:w="1004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5D5" w:rsidRDefault="00B46E52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作品名称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5D5" w:rsidRDefault="005005D5">
            <w:pPr>
              <w:ind w:firstLineChars="50" w:firstLine="110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5005D5">
        <w:trPr>
          <w:cantSplit/>
          <w:trHeight w:val="411"/>
        </w:trPr>
        <w:tc>
          <w:tcPr>
            <w:tcW w:w="1004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5D5" w:rsidRDefault="00B46E52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指导教师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5D5" w:rsidRDefault="005005D5">
            <w:pPr>
              <w:ind w:firstLineChars="50" w:firstLine="110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5005D5">
        <w:trPr>
          <w:cantSplit/>
          <w:trHeight w:val="411"/>
        </w:trPr>
        <w:tc>
          <w:tcPr>
            <w:tcW w:w="1004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5D5" w:rsidRDefault="00B46E52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题材类型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5D5" w:rsidRDefault="00B46E52">
            <w:pPr>
              <w:ind w:firstLineChars="50" w:firstLine="110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 xml:space="preserve">讲四史　　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 xml:space="preserve">讲故事　　　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讲变化</w:t>
            </w:r>
          </w:p>
        </w:tc>
      </w:tr>
      <w:tr w:rsidR="005005D5">
        <w:trPr>
          <w:cantSplit/>
          <w:trHeight w:val="426"/>
        </w:trPr>
        <w:tc>
          <w:tcPr>
            <w:tcW w:w="100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5D5" w:rsidRDefault="00B46E52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作者１</w:t>
            </w:r>
          </w:p>
        </w:tc>
        <w:tc>
          <w:tcPr>
            <w:tcW w:w="14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5D5" w:rsidRDefault="00B46E52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5D5" w:rsidRDefault="005005D5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9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5D5" w:rsidRDefault="00B46E52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1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5D5" w:rsidRDefault="005005D5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5005D5">
        <w:trPr>
          <w:cantSplit/>
          <w:trHeight w:val="418"/>
        </w:trPr>
        <w:tc>
          <w:tcPr>
            <w:tcW w:w="100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5D5" w:rsidRDefault="005005D5">
            <w:pP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5D5" w:rsidRDefault="00B46E52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学院（专业）</w:t>
            </w:r>
          </w:p>
        </w:tc>
        <w:tc>
          <w:tcPr>
            <w:tcW w:w="1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5D5" w:rsidRDefault="005005D5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9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5D5" w:rsidRDefault="00B46E52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21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5D5" w:rsidRDefault="005005D5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5005D5">
        <w:trPr>
          <w:trHeight w:val="386"/>
        </w:trPr>
        <w:tc>
          <w:tcPr>
            <w:tcW w:w="100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5D5" w:rsidRDefault="00B46E52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作者２</w:t>
            </w:r>
          </w:p>
        </w:tc>
        <w:tc>
          <w:tcPr>
            <w:tcW w:w="1414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5D5" w:rsidRDefault="00B46E52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D5" w:rsidRDefault="005005D5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D5" w:rsidRDefault="00B46E52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05D5" w:rsidRDefault="005005D5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5005D5">
        <w:trPr>
          <w:trHeight w:val="371"/>
        </w:trPr>
        <w:tc>
          <w:tcPr>
            <w:tcW w:w="100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5D5" w:rsidRDefault="005005D5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5D5" w:rsidRDefault="00B46E52">
            <w:pPr>
              <w:autoSpaceDE w:val="0"/>
              <w:autoSpaceDN w:val="0"/>
              <w:ind w:right="-125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学院（专业）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D5" w:rsidRDefault="005005D5">
            <w:pPr>
              <w:jc w:val="center"/>
              <w:rPr>
                <w:rFonts w:ascii="楷体" w:eastAsia="楷体" w:hAnsi="楷体" w:cs="楷体"/>
                <w:kern w:val="0"/>
                <w:szCs w:val="21"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D5" w:rsidRDefault="00B46E52">
            <w:pPr>
              <w:autoSpaceDE w:val="0"/>
              <w:autoSpaceDN w:val="0"/>
              <w:ind w:right="-125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05D5" w:rsidRDefault="005005D5">
            <w:pPr>
              <w:jc w:val="center"/>
              <w:rPr>
                <w:rFonts w:ascii="楷体" w:eastAsia="楷体" w:hAnsi="楷体" w:cs="楷体"/>
                <w:kern w:val="0"/>
                <w:szCs w:val="21"/>
              </w:rPr>
            </w:pPr>
          </w:p>
        </w:tc>
      </w:tr>
      <w:tr w:rsidR="005005D5">
        <w:trPr>
          <w:trHeight w:val="1267"/>
        </w:trPr>
        <w:tc>
          <w:tcPr>
            <w:tcW w:w="158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5D5" w:rsidRDefault="00B46E52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作品简介</w:t>
            </w:r>
          </w:p>
          <w:p w:rsidR="005005D5" w:rsidRDefault="00B46E52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（不少于</w:t>
            </w:r>
          </w:p>
          <w:p w:rsidR="005005D5" w:rsidRDefault="00B46E52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300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字）</w:t>
            </w:r>
          </w:p>
        </w:tc>
        <w:tc>
          <w:tcPr>
            <w:tcW w:w="6918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5D5" w:rsidRDefault="005005D5">
            <w:pPr>
              <w:autoSpaceDE w:val="0"/>
              <w:autoSpaceDN w:val="0"/>
              <w:ind w:right="-125"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5005D5">
        <w:trPr>
          <w:trHeight w:val="2205"/>
        </w:trPr>
        <w:tc>
          <w:tcPr>
            <w:tcW w:w="158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5D5" w:rsidRDefault="00B46E52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版权要求</w:t>
            </w:r>
          </w:p>
        </w:tc>
        <w:tc>
          <w:tcPr>
            <w:tcW w:w="6918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5D5" w:rsidRDefault="00B46E52">
            <w:pPr>
              <w:widowControl/>
              <w:spacing w:line="300" w:lineRule="auto"/>
              <w:ind w:firstLine="482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本人承诺：参加微课大赛，遵守我国《著作权法》和《专利法》等相关法律法规，作品不以任何方式抄袭、剽窃他人学术成果，承诺申报作品真实可信，没有知识产权争议。</w:t>
            </w:r>
          </w:p>
          <w:p w:rsidR="005005D5" w:rsidRDefault="00B46E52">
            <w:pPr>
              <w:widowControl/>
              <w:spacing w:line="300" w:lineRule="auto"/>
              <w:ind w:firstLine="482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本人同意将作品在全校推广应用。</w:t>
            </w:r>
          </w:p>
          <w:p w:rsidR="005005D5" w:rsidRDefault="00B46E52">
            <w:pPr>
              <w:widowControl/>
              <w:ind w:firstLineChars="1550" w:firstLine="3410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作者：（签字）</w:t>
            </w:r>
          </w:p>
          <w:p w:rsidR="005005D5" w:rsidRDefault="00B46E52">
            <w:pPr>
              <w:autoSpaceDE w:val="0"/>
              <w:autoSpaceDN w:val="0"/>
              <w:ind w:right="-125" w:firstLineChars="1950" w:firstLine="4290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年月日</w:t>
            </w:r>
          </w:p>
        </w:tc>
      </w:tr>
      <w:tr w:rsidR="005005D5">
        <w:trPr>
          <w:trHeight w:val="1302"/>
        </w:trPr>
        <w:tc>
          <w:tcPr>
            <w:tcW w:w="1581" w:type="dxa"/>
            <w:gridSpan w:val="2"/>
            <w:tcMar>
              <w:left w:w="28" w:type="dxa"/>
              <w:right w:w="28" w:type="dxa"/>
            </w:tcMar>
            <w:vAlign w:val="center"/>
          </w:tcPr>
          <w:p w:rsidR="005005D5" w:rsidRDefault="00B46E52">
            <w:pPr>
              <w:spacing w:line="338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各二级学院评审意见</w:t>
            </w:r>
          </w:p>
        </w:tc>
        <w:tc>
          <w:tcPr>
            <w:tcW w:w="6918" w:type="dxa"/>
            <w:gridSpan w:val="5"/>
            <w:tcMar>
              <w:left w:w="28" w:type="dxa"/>
              <w:right w:w="28" w:type="dxa"/>
            </w:tcMar>
            <w:vAlign w:val="center"/>
          </w:tcPr>
          <w:p w:rsidR="005005D5" w:rsidRDefault="00B46E52">
            <w:pPr>
              <w:spacing w:line="338" w:lineRule="auto"/>
              <w:ind w:left="3300" w:hangingChars="1500" w:hanging="3300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学院盖章：</w:t>
            </w:r>
          </w:p>
          <w:p w:rsidR="005005D5" w:rsidRDefault="00B46E52">
            <w:pPr>
              <w:spacing w:line="338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 xml:space="preserve">                                               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年月日</w:t>
            </w:r>
          </w:p>
        </w:tc>
      </w:tr>
      <w:tr w:rsidR="005005D5">
        <w:trPr>
          <w:trHeight w:val="998"/>
        </w:trPr>
        <w:tc>
          <w:tcPr>
            <w:tcW w:w="1581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5005D5" w:rsidRDefault="00B46E52">
            <w:pPr>
              <w:spacing w:line="338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决赛评审委员会评审意见</w:t>
            </w:r>
          </w:p>
        </w:tc>
        <w:tc>
          <w:tcPr>
            <w:tcW w:w="1556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05D5" w:rsidRDefault="00B46E52">
            <w:pPr>
              <w:spacing w:line="338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小组评审意见</w:t>
            </w:r>
          </w:p>
        </w:tc>
        <w:tc>
          <w:tcPr>
            <w:tcW w:w="536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05D5" w:rsidRDefault="005005D5">
            <w:pPr>
              <w:spacing w:line="338" w:lineRule="auto"/>
              <w:ind w:firstLineChars="100" w:firstLine="220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  <w:p w:rsidR="005005D5" w:rsidRDefault="00B46E52">
            <w:pPr>
              <w:spacing w:line="338" w:lineRule="auto"/>
              <w:ind w:firstLineChars="100" w:firstLine="220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 xml:space="preserve">　　　　　　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小组长签字：</w:t>
            </w:r>
          </w:p>
          <w:p w:rsidR="005005D5" w:rsidRDefault="00B46E52">
            <w:pPr>
              <w:spacing w:line="338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 xml:space="preserve">                               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年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月日</w:t>
            </w:r>
          </w:p>
        </w:tc>
      </w:tr>
      <w:tr w:rsidR="005005D5">
        <w:trPr>
          <w:trHeight w:val="1311"/>
        </w:trPr>
        <w:tc>
          <w:tcPr>
            <w:tcW w:w="1581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5005D5" w:rsidRDefault="005005D5">
            <w:pPr>
              <w:spacing w:line="338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05D5" w:rsidRDefault="00B46E52">
            <w:pPr>
              <w:spacing w:line="338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评审组全体</w:t>
            </w:r>
          </w:p>
          <w:p w:rsidR="005005D5" w:rsidRDefault="00B46E52">
            <w:pPr>
              <w:spacing w:line="338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会议终审意见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05D5" w:rsidRDefault="005005D5">
            <w:pPr>
              <w:spacing w:line="338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  <w:p w:rsidR="005005D5" w:rsidRDefault="00B46E52">
            <w:pPr>
              <w:spacing w:line="338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组长签字：</w:t>
            </w:r>
          </w:p>
          <w:p w:rsidR="005005D5" w:rsidRDefault="00B46E52">
            <w:pPr>
              <w:spacing w:line="338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 xml:space="preserve">                               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年月日</w:t>
            </w:r>
          </w:p>
        </w:tc>
      </w:tr>
    </w:tbl>
    <w:p w:rsidR="005005D5" w:rsidRDefault="005005D5"/>
    <w:p w:rsidR="005005D5" w:rsidRDefault="005005D5"/>
    <w:p w:rsidR="005005D5" w:rsidRDefault="005005D5"/>
    <w:p w:rsidR="005005D5" w:rsidRDefault="00B46E52">
      <w:pPr>
        <w:tabs>
          <w:tab w:val="left" w:pos="932"/>
        </w:tabs>
        <w:jc w:val="left"/>
      </w:pPr>
      <w:r>
        <w:rPr>
          <w:rFonts w:hint="eastAsia"/>
        </w:rPr>
        <w:tab/>
      </w:r>
    </w:p>
    <w:p w:rsidR="005005D5" w:rsidRDefault="005005D5">
      <w:pPr>
        <w:tabs>
          <w:tab w:val="left" w:pos="932"/>
        </w:tabs>
        <w:jc w:val="left"/>
      </w:pPr>
    </w:p>
    <w:p w:rsidR="00EF6D74" w:rsidRDefault="00EF6D74">
      <w:pPr>
        <w:widowControl/>
        <w:jc w:val="left"/>
      </w:pPr>
      <w:r>
        <w:br w:type="page"/>
      </w:r>
    </w:p>
    <w:p w:rsidR="005005D5" w:rsidRDefault="00B46E52">
      <w:pPr>
        <w:tabs>
          <w:tab w:val="left" w:pos="932"/>
        </w:tabs>
        <w:jc w:val="left"/>
      </w:pPr>
      <w:r>
        <w:rPr>
          <w:rFonts w:hint="eastAsia"/>
        </w:rPr>
        <w:lastRenderedPageBreak/>
        <w:t>附件</w:t>
      </w:r>
      <w:r>
        <w:rPr>
          <w:rFonts w:hint="eastAsia"/>
        </w:rPr>
        <w:t>2</w:t>
      </w:r>
    </w:p>
    <w:tbl>
      <w:tblPr>
        <w:tblStyle w:val="a9"/>
        <w:tblpPr w:leftFromText="180" w:rightFromText="180" w:vertAnchor="text" w:horzAnchor="margin" w:tblpY="423"/>
        <w:tblOverlap w:val="never"/>
        <w:tblW w:w="9227" w:type="dxa"/>
        <w:tblInd w:w="0" w:type="dxa"/>
        <w:tblLook w:val="04A0" w:firstRow="1" w:lastRow="0" w:firstColumn="1" w:lastColumn="0" w:noHBand="0" w:noVBand="1"/>
      </w:tblPr>
      <w:tblGrid>
        <w:gridCol w:w="1079"/>
        <w:gridCol w:w="1079"/>
        <w:gridCol w:w="1079"/>
        <w:gridCol w:w="1079"/>
        <w:gridCol w:w="1080"/>
        <w:gridCol w:w="1201"/>
        <w:gridCol w:w="1112"/>
        <w:gridCol w:w="1518"/>
      </w:tblGrid>
      <w:tr w:rsidR="00DC2FE7" w:rsidTr="00DC2FE7">
        <w:tc>
          <w:tcPr>
            <w:tcW w:w="9227" w:type="dxa"/>
            <w:gridSpan w:val="8"/>
            <w:vAlign w:val="center"/>
          </w:tcPr>
          <w:p w:rsidR="00DC2FE7" w:rsidRDefault="00DC2FE7" w:rsidP="00DC2FE7">
            <w:pPr>
              <w:tabs>
                <w:tab w:val="left" w:pos="932"/>
              </w:tabs>
              <w:jc w:val="center"/>
              <w:rPr>
                <w:rFonts w:eastAsia="宋体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参赛作品汇总表</w:t>
            </w:r>
          </w:p>
        </w:tc>
      </w:tr>
      <w:tr w:rsidR="00DC2FE7" w:rsidTr="00DC2FE7">
        <w:tc>
          <w:tcPr>
            <w:tcW w:w="1079" w:type="dxa"/>
            <w:vAlign w:val="center"/>
          </w:tcPr>
          <w:p w:rsidR="00DC2FE7" w:rsidRDefault="00DC2FE7" w:rsidP="00DC2FE7">
            <w:pPr>
              <w:tabs>
                <w:tab w:val="left" w:pos="932"/>
              </w:tabs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079" w:type="dxa"/>
            <w:vAlign w:val="center"/>
          </w:tcPr>
          <w:p w:rsidR="00DC2FE7" w:rsidRDefault="00DC2FE7" w:rsidP="00DC2FE7">
            <w:pPr>
              <w:tabs>
                <w:tab w:val="left" w:pos="932"/>
              </w:tabs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079" w:type="dxa"/>
            <w:vAlign w:val="center"/>
          </w:tcPr>
          <w:p w:rsidR="00DC2FE7" w:rsidRDefault="00DC2FE7" w:rsidP="00DC2FE7">
            <w:pPr>
              <w:tabs>
                <w:tab w:val="left" w:pos="932"/>
              </w:tabs>
              <w:jc w:val="center"/>
            </w:pPr>
            <w:r>
              <w:rPr>
                <w:rFonts w:hint="eastAsia"/>
              </w:rPr>
              <w:t>作品名称</w:t>
            </w:r>
          </w:p>
        </w:tc>
        <w:tc>
          <w:tcPr>
            <w:tcW w:w="1079" w:type="dxa"/>
            <w:vAlign w:val="center"/>
          </w:tcPr>
          <w:p w:rsidR="00DC2FE7" w:rsidRDefault="00DC2FE7" w:rsidP="00DC2FE7">
            <w:pPr>
              <w:tabs>
                <w:tab w:val="left" w:pos="932"/>
              </w:tabs>
              <w:jc w:val="center"/>
            </w:pPr>
            <w:r>
              <w:rPr>
                <w:rFonts w:hint="eastAsia"/>
              </w:rPr>
              <w:t>题材类型</w:t>
            </w:r>
          </w:p>
        </w:tc>
        <w:tc>
          <w:tcPr>
            <w:tcW w:w="1080" w:type="dxa"/>
            <w:vAlign w:val="center"/>
          </w:tcPr>
          <w:p w:rsidR="00DC2FE7" w:rsidRDefault="00DC2FE7" w:rsidP="00DC2FE7">
            <w:pPr>
              <w:tabs>
                <w:tab w:val="left" w:pos="932"/>
              </w:tabs>
              <w:jc w:val="center"/>
            </w:pPr>
            <w:r>
              <w:rPr>
                <w:rFonts w:hint="eastAsia"/>
              </w:rPr>
              <w:t>第一作者</w:t>
            </w:r>
          </w:p>
        </w:tc>
        <w:tc>
          <w:tcPr>
            <w:tcW w:w="1201" w:type="dxa"/>
            <w:vAlign w:val="center"/>
          </w:tcPr>
          <w:p w:rsidR="00DC2FE7" w:rsidRDefault="00DC2FE7" w:rsidP="00DC2FE7">
            <w:pPr>
              <w:tabs>
                <w:tab w:val="left" w:pos="932"/>
              </w:tabs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112" w:type="dxa"/>
            <w:vAlign w:val="center"/>
          </w:tcPr>
          <w:p w:rsidR="00DC2FE7" w:rsidRDefault="00DC2FE7" w:rsidP="00DC2FE7">
            <w:pPr>
              <w:tabs>
                <w:tab w:val="left" w:pos="932"/>
              </w:tabs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518" w:type="dxa"/>
            <w:vAlign w:val="center"/>
          </w:tcPr>
          <w:p w:rsidR="00DC2FE7" w:rsidRDefault="00DC2FE7" w:rsidP="00DC2FE7">
            <w:pPr>
              <w:tabs>
                <w:tab w:val="left" w:pos="932"/>
              </w:tabs>
              <w:jc w:val="center"/>
            </w:pPr>
            <w:r>
              <w:rPr>
                <w:rFonts w:hint="eastAsia"/>
              </w:rPr>
              <w:t>项目成员数</w:t>
            </w:r>
          </w:p>
        </w:tc>
      </w:tr>
      <w:tr w:rsidR="00DC2FE7" w:rsidTr="00DC2FE7">
        <w:tc>
          <w:tcPr>
            <w:tcW w:w="1079" w:type="dxa"/>
            <w:vAlign w:val="center"/>
          </w:tcPr>
          <w:p w:rsidR="00DC2FE7" w:rsidRDefault="00DC2FE7" w:rsidP="00DC2FE7">
            <w:pPr>
              <w:tabs>
                <w:tab w:val="left" w:pos="932"/>
              </w:tabs>
              <w:jc w:val="center"/>
            </w:pPr>
          </w:p>
        </w:tc>
        <w:tc>
          <w:tcPr>
            <w:tcW w:w="1079" w:type="dxa"/>
            <w:vAlign w:val="center"/>
          </w:tcPr>
          <w:p w:rsidR="00DC2FE7" w:rsidRDefault="00DC2FE7" w:rsidP="00DC2FE7">
            <w:pPr>
              <w:tabs>
                <w:tab w:val="left" w:pos="932"/>
              </w:tabs>
              <w:jc w:val="center"/>
            </w:pPr>
          </w:p>
        </w:tc>
        <w:tc>
          <w:tcPr>
            <w:tcW w:w="1079" w:type="dxa"/>
            <w:vAlign w:val="center"/>
          </w:tcPr>
          <w:p w:rsidR="00DC2FE7" w:rsidRDefault="00DC2FE7" w:rsidP="00DC2FE7">
            <w:pPr>
              <w:tabs>
                <w:tab w:val="left" w:pos="932"/>
              </w:tabs>
              <w:jc w:val="center"/>
            </w:pPr>
          </w:p>
        </w:tc>
        <w:tc>
          <w:tcPr>
            <w:tcW w:w="1079" w:type="dxa"/>
            <w:vAlign w:val="center"/>
          </w:tcPr>
          <w:p w:rsidR="00DC2FE7" w:rsidRDefault="00DC2FE7" w:rsidP="00DC2FE7">
            <w:pPr>
              <w:tabs>
                <w:tab w:val="left" w:pos="932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DC2FE7" w:rsidRDefault="00DC2FE7" w:rsidP="00DC2FE7">
            <w:pPr>
              <w:tabs>
                <w:tab w:val="left" w:pos="932"/>
              </w:tabs>
              <w:jc w:val="center"/>
            </w:pPr>
          </w:p>
        </w:tc>
        <w:tc>
          <w:tcPr>
            <w:tcW w:w="1201" w:type="dxa"/>
            <w:vAlign w:val="center"/>
          </w:tcPr>
          <w:p w:rsidR="00DC2FE7" w:rsidRDefault="00DC2FE7" w:rsidP="00DC2FE7">
            <w:pPr>
              <w:tabs>
                <w:tab w:val="left" w:pos="932"/>
              </w:tabs>
              <w:jc w:val="center"/>
            </w:pPr>
          </w:p>
        </w:tc>
        <w:tc>
          <w:tcPr>
            <w:tcW w:w="1112" w:type="dxa"/>
            <w:vAlign w:val="center"/>
          </w:tcPr>
          <w:p w:rsidR="00DC2FE7" w:rsidRDefault="00DC2FE7" w:rsidP="00DC2FE7">
            <w:pPr>
              <w:tabs>
                <w:tab w:val="left" w:pos="932"/>
              </w:tabs>
              <w:jc w:val="center"/>
            </w:pPr>
          </w:p>
        </w:tc>
        <w:tc>
          <w:tcPr>
            <w:tcW w:w="1518" w:type="dxa"/>
            <w:vAlign w:val="center"/>
          </w:tcPr>
          <w:p w:rsidR="00DC2FE7" w:rsidRDefault="00DC2FE7" w:rsidP="00DC2FE7">
            <w:pPr>
              <w:tabs>
                <w:tab w:val="left" w:pos="932"/>
              </w:tabs>
              <w:jc w:val="center"/>
            </w:pPr>
          </w:p>
        </w:tc>
      </w:tr>
      <w:tr w:rsidR="00DC2FE7" w:rsidTr="00DC2FE7">
        <w:tc>
          <w:tcPr>
            <w:tcW w:w="1079" w:type="dxa"/>
            <w:vAlign w:val="center"/>
          </w:tcPr>
          <w:p w:rsidR="00DC2FE7" w:rsidRDefault="00DC2FE7" w:rsidP="00DC2FE7">
            <w:pPr>
              <w:tabs>
                <w:tab w:val="left" w:pos="932"/>
              </w:tabs>
              <w:jc w:val="center"/>
            </w:pPr>
          </w:p>
        </w:tc>
        <w:tc>
          <w:tcPr>
            <w:tcW w:w="1079" w:type="dxa"/>
            <w:vAlign w:val="center"/>
          </w:tcPr>
          <w:p w:rsidR="00DC2FE7" w:rsidRDefault="00DC2FE7" w:rsidP="00DC2FE7">
            <w:pPr>
              <w:tabs>
                <w:tab w:val="left" w:pos="932"/>
              </w:tabs>
              <w:jc w:val="center"/>
            </w:pPr>
          </w:p>
        </w:tc>
        <w:tc>
          <w:tcPr>
            <w:tcW w:w="1079" w:type="dxa"/>
            <w:vAlign w:val="center"/>
          </w:tcPr>
          <w:p w:rsidR="00DC2FE7" w:rsidRDefault="00DC2FE7" w:rsidP="00DC2FE7">
            <w:pPr>
              <w:tabs>
                <w:tab w:val="left" w:pos="932"/>
              </w:tabs>
              <w:jc w:val="center"/>
            </w:pPr>
          </w:p>
        </w:tc>
        <w:tc>
          <w:tcPr>
            <w:tcW w:w="1079" w:type="dxa"/>
            <w:vAlign w:val="center"/>
          </w:tcPr>
          <w:p w:rsidR="00DC2FE7" w:rsidRDefault="00DC2FE7" w:rsidP="00DC2FE7">
            <w:pPr>
              <w:tabs>
                <w:tab w:val="left" w:pos="932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DC2FE7" w:rsidRDefault="00DC2FE7" w:rsidP="00DC2FE7">
            <w:pPr>
              <w:tabs>
                <w:tab w:val="left" w:pos="932"/>
              </w:tabs>
              <w:jc w:val="center"/>
            </w:pPr>
          </w:p>
        </w:tc>
        <w:tc>
          <w:tcPr>
            <w:tcW w:w="1201" w:type="dxa"/>
            <w:vAlign w:val="center"/>
          </w:tcPr>
          <w:p w:rsidR="00DC2FE7" w:rsidRDefault="00DC2FE7" w:rsidP="00DC2FE7">
            <w:pPr>
              <w:tabs>
                <w:tab w:val="left" w:pos="932"/>
              </w:tabs>
              <w:jc w:val="center"/>
            </w:pPr>
          </w:p>
        </w:tc>
        <w:tc>
          <w:tcPr>
            <w:tcW w:w="1112" w:type="dxa"/>
            <w:vAlign w:val="center"/>
          </w:tcPr>
          <w:p w:rsidR="00DC2FE7" w:rsidRDefault="00DC2FE7" w:rsidP="00DC2FE7">
            <w:pPr>
              <w:tabs>
                <w:tab w:val="left" w:pos="932"/>
              </w:tabs>
              <w:jc w:val="center"/>
            </w:pPr>
          </w:p>
        </w:tc>
        <w:tc>
          <w:tcPr>
            <w:tcW w:w="1518" w:type="dxa"/>
            <w:vAlign w:val="center"/>
          </w:tcPr>
          <w:p w:rsidR="00DC2FE7" w:rsidRDefault="00DC2FE7" w:rsidP="00DC2FE7">
            <w:pPr>
              <w:tabs>
                <w:tab w:val="left" w:pos="932"/>
              </w:tabs>
              <w:jc w:val="center"/>
            </w:pPr>
          </w:p>
        </w:tc>
      </w:tr>
    </w:tbl>
    <w:p w:rsidR="005005D5" w:rsidRDefault="005005D5" w:rsidP="00EF6D74">
      <w:pPr>
        <w:tabs>
          <w:tab w:val="left" w:pos="932"/>
        </w:tabs>
        <w:jc w:val="left"/>
      </w:pPr>
    </w:p>
    <w:sectPr w:rsidR="005005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62A" w:rsidRDefault="00D4662A" w:rsidP="00DC2FE7">
      <w:r>
        <w:separator/>
      </w:r>
    </w:p>
  </w:endnote>
  <w:endnote w:type="continuationSeparator" w:id="0">
    <w:p w:rsidR="00D4662A" w:rsidRDefault="00D4662A" w:rsidP="00DC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62A" w:rsidRDefault="00D4662A" w:rsidP="00DC2FE7">
      <w:r>
        <w:separator/>
      </w:r>
    </w:p>
  </w:footnote>
  <w:footnote w:type="continuationSeparator" w:id="0">
    <w:p w:rsidR="00D4662A" w:rsidRDefault="00D4662A" w:rsidP="00DC2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8162C"/>
    <w:multiLevelType w:val="singleLevel"/>
    <w:tmpl w:val="5448162C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3893318"/>
    <w:rsid w:val="000158E8"/>
    <w:rsid w:val="00046AB8"/>
    <w:rsid w:val="000A1E38"/>
    <w:rsid w:val="001405CF"/>
    <w:rsid w:val="001A1075"/>
    <w:rsid w:val="001B4587"/>
    <w:rsid w:val="001F1C9C"/>
    <w:rsid w:val="002263C6"/>
    <w:rsid w:val="002B5845"/>
    <w:rsid w:val="002D6D26"/>
    <w:rsid w:val="00304AF0"/>
    <w:rsid w:val="003742A8"/>
    <w:rsid w:val="003A3A6D"/>
    <w:rsid w:val="003E77C4"/>
    <w:rsid w:val="003F5632"/>
    <w:rsid w:val="00454FBA"/>
    <w:rsid w:val="00463F9F"/>
    <w:rsid w:val="005005D5"/>
    <w:rsid w:val="00661432"/>
    <w:rsid w:val="00667CD4"/>
    <w:rsid w:val="006768C5"/>
    <w:rsid w:val="006F3B04"/>
    <w:rsid w:val="007433D7"/>
    <w:rsid w:val="007526E2"/>
    <w:rsid w:val="007E1BA9"/>
    <w:rsid w:val="00840D3F"/>
    <w:rsid w:val="00846EEE"/>
    <w:rsid w:val="00AF7CA0"/>
    <w:rsid w:val="00B008A3"/>
    <w:rsid w:val="00B46E52"/>
    <w:rsid w:val="00BB0A5A"/>
    <w:rsid w:val="00C36C7E"/>
    <w:rsid w:val="00C95D81"/>
    <w:rsid w:val="00CC72B6"/>
    <w:rsid w:val="00CC79F0"/>
    <w:rsid w:val="00CF2C6F"/>
    <w:rsid w:val="00D41238"/>
    <w:rsid w:val="00D4662A"/>
    <w:rsid w:val="00DC2FE7"/>
    <w:rsid w:val="00E85A5B"/>
    <w:rsid w:val="00EF6D74"/>
    <w:rsid w:val="00FD5F00"/>
    <w:rsid w:val="01976787"/>
    <w:rsid w:val="01B96DC1"/>
    <w:rsid w:val="02021D8D"/>
    <w:rsid w:val="0436003B"/>
    <w:rsid w:val="04B64FE5"/>
    <w:rsid w:val="05087ED6"/>
    <w:rsid w:val="058D4AA5"/>
    <w:rsid w:val="066F641D"/>
    <w:rsid w:val="068627C4"/>
    <w:rsid w:val="093C66F0"/>
    <w:rsid w:val="0AF16B8B"/>
    <w:rsid w:val="0BC41BEF"/>
    <w:rsid w:val="0CD22BCE"/>
    <w:rsid w:val="0CE13C5E"/>
    <w:rsid w:val="0CF41009"/>
    <w:rsid w:val="0D6C7D55"/>
    <w:rsid w:val="0EBA735C"/>
    <w:rsid w:val="10C21662"/>
    <w:rsid w:val="11DF05D1"/>
    <w:rsid w:val="126528B8"/>
    <w:rsid w:val="13BF6BC1"/>
    <w:rsid w:val="14AB46DE"/>
    <w:rsid w:val="157C2E54"/>
    <w:rsid w:val="15B958B5"/>
    <w:rsid w:val="16672002"/>
    <w:rsid w:val="17A36056"/>
    <w:rsid w:val="1A2440F8"/>
    <w:rsid w:val="1A343DD2"/>
    <w:rsid w:val="1BB3640B"/>
    <w:rsid w:val="1C7325AE"/>
    <w:rsid w:val="1CBA231D"/>
    <w:rsid w:val="1CFD1A61"/>
    <w:rsid w:val="1F6E456E"/>
    <w:rsid w:val="21CB5DA3"/>
    <w:rsid w:val="24501D76"/>
    <w:rsid w:val="25223A4E"/>
    <w:rsid w:val="25436006"/>
    <w:rsid w:val="254A3501"/>
    <w:rsid w:val="26170366"/>
    <w:rsid w:val="2C58248B"/>
    <w:rsid w:val="2C985F5F"/>
    <w:rsid w:val="2D997C37"/>
    <w:rsid w:val="2DD94FC0"/>
    <w:rsid w:val="2DF61673"/>
    <w:rsid w:val="2FD84A32"/>
    <w:rsid w:val="30AF3413"/>
    <w:rsid w:val="30F3430C"/>
    <w:rsid w:val="31032277"/>
    <w:rsid w:val="31083CFD"/>
    <w:rsid w:val="313738CD"/>
    <w:rsid w:val="32464389"/>
    <w:rsid w:val="335B6B8E"/>
    <w:rsid w:val="34C80C37"/>
    <w:rsid w:val="37097309"/>
    <w:rsid w:val="38AF0076"/>
    <w:rsid w:val="38B511B9"/>
    <w:rsid w:val="39142277"/>
    <w:rsid w:val="396E4DE7"/>
    <w:rsid w:val="39876AD4"/>
    <w:rsid w:val="39C3774C"/>
    <w:rsid w:val="3A5A3790"/>
    <w:rsid w:val="3AA00E50"/>
    <w:rsid w:val="3B3C00C7"/>
    <w:rsid w:val="3CC3403A"/>
    <w:rsid w:val="3D650F4F"/>
    <w:rsid w:val="3DCF3D03"/>
    <w:rsid w:val="3DE44726"/>
    <w:rsid w:val="3FAC1CC9"/>
    <w:rsid w:val="41C26CA0"/>
    <w:rsid w:val="42BD4401"/>
    <w:rsid w:val="42EC7332"/>
    <w:rsid w:val="45636E3C"/>
    <w:rsid w:val="45FF04A4"/>
    <w:rsid w:val="4605412B"/>
    <w:rsid w:val="47107D04"/>
    <w:rsid w:val="4A1213E2"/>
    <w:rsid w:val="4A2B2BC4"/>
    <w:rsid w:val="4BE50A7E"/>
    <w:rsid w:val="4C8C66B0"/>
    <w:rsid w:val="4E2D322C"/>
    <w:rsid w:val="4E5247A8"/>
    <w:rsid w:val="4E5D00E4"/>
    <w:rsid w:val="4F5F0314"/>
    <w:rsid w:val="5012024E"/>
    <w:rsid w:val="51322CB2"/>
    <w:rsid w:val="51D4301E"/>
    <w:rsid w:val="5202138C"/>
    <w:rsid w:val="52D56AC2"/>
    <w:rsid w:val="5344406C"/>
    <w:rsid w:val="54564B69"/>
    <w:rsid w:val="553C6FB3"/>
    <w:rsid w:val="5558567B"/>
    <w:rsid w:val="555D55D8"/>
    <w:rsid w:val="565072D8"/>
    <w:rsid w:val="56EF2FE6"/>
    <w:rsid w:val="57416081"/>
    <w:rsid w:val="57817076"/>
    <w:rsid w:val="578F1926"/>
    <w:rsid w:val="5B1334B2"/>
    <w:rsid w:val="5B610454"/>
    <w:rsid w:val="5BB4022D"/>
    <w:rsid w:val="5C343168"/>
    <w:rsid w:val="5CCE24C3"/>
    <w:rsid w:val="5D0C6F7E"/>
    <w:rsid w:val="5D160AC4"/>
    <w:rsid w:val="5DFD18C0"/>
    <w:rsid w:val="609B3345"/>
    <w:rsid w:val="60CF56DF"/>
    <w:rsid w:val="60E8326C"/>
    <w:rsid w:val="618F1A87"/>
    <w:rsid w:val="61AC7A6A"/>
    <w:rsid w:val="61F55B15"/>
    <w:rsid w:val="625F02B3"/>
    <w:rsid w:val="6310692E"/>
    <w:rsid w:val="635750EC"/>
    <w:rsid w:val="6472426B"/>
    <w:rsid w:val="647E0C7F"/>
    <w:rsid w:val="65250D54"/>
    <w:rsid w:val="65377493"/>
    <w:rsid w:val="67011E39"/>
    <w:rsid w:val="671628D7"/>
    <w:rsid w:val="690F3F3D"/>
    <w:rsid w:val="6A01774F"/>
    <w:rsid w:val="6A0246B4"/>
    <w:rsid w:val="6ACC1081"/>
    <w:rsid w:val="6B0E7EF8"/>
    <w:rsid w:val="6C676920"/>
    <w:rsid w:val="6DE85B89"/>
    <w:rsid w:val="6E2A3D49"/>
    <w:rsid w:val="6F8D37A9"/>
    <w:rsid w:val="710811DB"/>
    <w:rsid w:val="71B84845"/>
    <w:rsid w:val="71FA2490"/>
    <w:rsid w:val="727577F5"/>
    <w:rsid w:val="72FB24AC"/>
    <w:rsid w:val="73893318"/>
    <w:rsid w:val="73FA28FD"/>
    <w:rsid w:val="751C0606"/>
    <w:rsid w:val="75380C39"/>
    <w:rsid w:val="75DF1CA6"/>
    <w:rsid w:val="75FD4B9C"/>
    <w:rsid w:val="77395F05"/>
    <w:rsid w:val="78B00B73"/>
    <w:rsid w:val="79CA5498"/>
    <w:rsid w:val="7A9E5BF9"/>
    <w:rsid w:val="7CEA75CA"/>
    <w:rsid w:val="7DF84C8E"/>
    <w:rsid w:val="7E5348AD"/>
    <w:rsid w:val="7F2F54CD"/>
    <w:rsid w:val="7F670947"/>
    <w:rsid w:val="7FE32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C6D48D"/>
  <w15:docId w15:val="{A3A0E494-5A2A-4D99-BC7A-DBC74512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qFormat/>
    <w:rPr>
      <w:color w:val="0000FF"/>
      <w:u w:val="single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244</Words>
  <Characters>1392</Characters>
  <Application>Microsoft Office Word</Application>
  <DocSecurity>0</DocSecurity>
  <Lines>11</Lines>
  <Paragraphs>3</Paragraphs>
  <ScaleCrop>false</ScaleCrop>
  <Company>微软中国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ss</cp:lastModifiedBy>
  <cp:revision>19</cp:revision>
  <cp:lastPrinted>2021-03-23T01:26:00Z</cp:lastPrinted>
  <dcterms:created xsi:type="dcterms:W3CDTF">2019-10-23T06:26:00Z</dcterms:created>
  <dcterms:modified xsi:type="dcterms:W3CDTF">2021-03-24T03:31:00Z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5CCA0D72F48F41929830CD799EC1DE97</vt:lpwstr>
  </property>
</Properties>
</file>